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319F76" w14:textId="7F8B5EEE" w:rsidR="00D07DB3" w:rsidRPr="00B7304C" w:rsidRDefault="00CA6F2F" w:rsidP="00471193">
      <w:pPr>
        <w:rPr>
          <w:rFonts w:ascii="Calibri" w:hAnsi="Calibri"/>
          <w:b/>
          <w:sz w:val="30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61312" behindDoc="0" locked="0" layoutInCell="1" allowOverlap="1" wp14:anchorId="4CADE308" wp14:editId="5D3C7A06">
            <wp:simplePos x="0" y="0"/>
            <wp:positionH relativeFrom="column">
              <wp:posOffset>68580</wp:posOffset>
            </wp:positionH>
            <wp:positionV relativeFrom="paragraph">
              <wp:posOffset>0</wp:posOffset>
            </wp:positionV>
            <wp:extent cx="659130" cy="781685"/>
            <wp:effectExtent l="0" t="0" r="762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99" t="1895" r="9346" b="46591"/>
                    <a:stretch/>
                  </pic:blipFill>
                  <pic:spPr bwMode="auto">
                    <a:xfrm>
                      <a:off x="0" y="0"/>
                      <a:ext cx="659130" cy="781685"/>
                    </a:xfrm>
                    <a:prstGeom prst="snip2Same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/>
          <w:b/>
          <w:sz w:val="30"/>
        </w:rPr>
        <w:t xml:space="preserve">   </w:t>
      </w:r>
      <w:r w:rsidR="00957993">
        <w:rPr>
          <w:rFonts w:ascii="Calibri" w:hAnsi="Calibri"/>
          <w:b/>
          <w:sz w:val="30"/>
        </w:rPr>
        <w:t xml:space="preserve">RON AND DIANNE DAVIDSON </w:t>
      </w:r>
      <w:r w:rsidR="00471193" w:rsidRPr="00B7304C">
        <w:rPr>
          <w:rFonts w:ascii="Calibri" w:hAnsi="Calibri"/>
          <w:b/>
          <w:sz w:val="30"/>
        </w:rPr>
        <w:t xml:space="preserve">HISTORY </w:t>
      </w:r>
    </w:p>
    <w:p w14:paraId="54BF5B4A" w14:textId="20C5BEFB" w:rsidR="00BF6BDA" w:rsidRPr="00B7304C" w:rsidRDefault="00CA6F2F" w:rsidP="00471193">
      <w:pPr>
        <w:rPr>
          <w:b/>
        </w:rPr>
      </w:pPr>
      <w:r w:rsidRPr="00DB1DCB">
        <w:rPr>
          <w:rFonts w:ascii="inherit" w:eastAsia="Times New Roman" w:hAnsi="inherit" w:cs="Segoe UI Historic"/>
          <w:noProof/>
          <w:color w:val="080809"/>
          <w:lang w:val="en-AU" w:eastAsia="en-AU"/>
        </w:rPr>
        <w:drawing>
          <wp:anchor distT="0" distB="0" distL="114300" distR="114300" simplePos="0" relativeHeight="251663360" behindDoc="0" locked="0" layoutInCell="1" allowOverlap="1" wp14:anchorId="5773FE1F" wp14:editId="0A88F9E2">
            <wp:simplePos x="0" y="0"/>
            <wp:positionH relativeFrom="column">
              <wp:posOffset>4122420</wp:posOffset>
            </wp:positionH>
            <wp:positionV relativeFrom="paragraph">
              <wp:posOffset>80010</wp:posOffset>
            </wp:positionV>
            <wp:extent cx="1515110" cy="563880"/>
            <wp:effectExtent l="0" t="0" r="889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5110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/>
          <w:b/>
          <w:sz w:val="30"/>
        </w:rPr>
        <w:t xml:space="preserve">   </w:t>
      </w:r>
      <w:r w:rsidR="00BF6BDA" w:rsidRPr="00B7304C">
        <w:rPr>
          <w:rFonts w:ascii="Calibri" w:hAnsi="Calibri"/>
          <w:b/>
          <w:sz w:val="30"/>
        </w:rPr>
        <w:t>RESEARCH SCHOLARSHIP</w:t>
      </w:r>
      <w:r w:rsidR="00D07DB3" w:rsidRPr="00B7304C">
        <w:rPr>
          <w:rFonts w:ascii="Calibri" w:hAnsi="Calibri"/>
          <w:b/>
          <w:sz w:val="30"/>
        </w:rPr>
        <w:t xml:space="preserve"> - 2</w:t>
      </w:r>
      <w:r w:rsidR="004F2D4E">
        <w:rPr>
          <w:rFonts w:ascii="Calibri" w:hAnsi="Calibri"/>
          <w:b/>
          <w:sz w:val="30"/>
        </w:rPr>
        <w:t>02</w:t>
      </w:r>
      <w:r w:rsidR="00333963">
        <w:rPr>
          <w:rFonts w:ascii="Calibri" w:hAnsi="Calibri"/>
          <w:b/>
          <w:sz w:val="30"/>
        </w:rPr>
        <w:t>6</w:t>
      </w:r>
    </w:p>
    <w:p w14:paraId="4C1E1587" w14:textId="2DD01125" w:rsidR="002E5B9F" w:rsidRPr="007C12FC" w:rsidRDefault="00CA6F2F" w:rsidP="00CA6F2F">
      <w:pPr>
        <w:rPr>
          <w:rFonts w:ascii="Calibri" w:hAnsi="Calibri"/>
          <w:sz w:val="30"/>
        </w:rPr>
      </w:pPr>
      <w:r>
        <w:rPr>
          <w:rFonts w:ascii="Calibri" w:hAnsi="Calibri"/>
          <w:sz w:val="30"/>
        </w:rPr>
        <w:t xml:space="preserve">   Proudly sponsored by Fremantle Ports                     </w:t>
      </w:r>
    </w:p>
    <w:p w14:paraId="392CA83F" w14:textId="77777777" w:rsidR="00A40B77" w:rsidRDefault="00A40B77" w:rsidP="00632D29">
      <w:pPr>
        <w:rPr>
          <w:rFonts w:ascii="Calibri" w:hAnsi="Calibri"/>
          <w:b/>
        </w:rPr>
      </w:pPr>
    </w:p>
    <w:p w14:paraId="1FEF7893" w14:textId="77777777" w:rsidR="00CA6F2F" w:rsidRDefault="00CA6F2F" w:rsidP="00632D29">
      <w:pPr>
        <w:rPr>
          <w:rFonts w:ascii="Calibri" w:hAnsi="Calibri"/>
          <w:b/>
        </w:rPr>
      </w:pPr>
    </w:p>
    <w:p w14:paraId="73C5ED37" w14:textId="58AEC963" w:rsidR="00BF6BDA" w:rsidRDefault="00A40B77" w:rsidP="00632D29">
      <w:pPr>
        <w:rPr>
          <w:rFonts w:ascii="Calibri" w:hAnsi="Calibri"/>
          <w:b/>
        </w:rPr>
      </w:pPr>
      <w:r>
        <w:rPr>
          <w:rFonts w:ascii="Calibri" w:hAnsi="Calibri"/>
          <w:b/>
        </w:rPr>
        <w:t>T</w:t>
      </w:r>
      <w:r w:rsidR="002E5B9F" w:rsidRPr="00471193">
        <w:rPr>
          <w:rFonts w:ascii="Calibri" w:hAnsi="Calibri"/>
          <w:b/>
        </w:rPr>
        <w:t xml:space="preserve">he Fremantle History Society </w:t>
      </w:r>
      <w:r w:rsidR="004668AC" w:rsidRPr="00471193">
        <w:rPr>
          <w:rFonts w:ascii="Calibri" w:hAnsi="Calibri"/>
          <w:b/>
        </w:rPr>
        <w:t>(FHS</w:t>
      </w:r>
      <w:r>
        <w:rPr>
          <w:rFonts w:ascii="Calibri" w:hAnsi="Calibri"/>
          <w:b/>
        </w:rPr>
        <w:t xml:space="preserve">) </w:t>
      </w:r>
      <w:r w:rsidR="002E5B9F" w:rsidRPr="00471193">
        <w:rPr>
          <w:rFonts w:ascii="Calibri" w:hAnsi="Calibri"/>
          <w:b/>
        </w:rPr>
        <w:t xml:space="preserve">is </w:t>
      </w:r>
      <w:r w:rsidR="004F2D4E">
        <w:rPr>
          <w:rFonts w:ascii="Calibri" w:hAnsi="Calibri"/>
          <w:b/>
        </w:rPr>
        <w:t xml:space="preserve">again delighted to be </w:t>
      </w:r>
      <w:r w:rsidR="002E5B9F" w:rsidRPr="00471193">
        <w:rPr>
          <w:rFonts w:ascii="Calibri" w:hAnsi="Calibri"/>
          <w:b/>
        </w:rPr>
        <w:t xml:space="preserve">offering a </w:t>
      </w:r>
      <w:r w:rsidR="00471193" w:rsidRPr="00471193">
        <w:rPr>
          <w:rFonts w:ascii="Calibri" w:hAnsi="Calibri"/>
          <w:b/>
        </w:rPr>
        <w:t>one-year</w:t>
      </w:r>
      <w:r w:rsidR="00333963">
        <w:rPr>
          <w:rFonts w:ascii="Calibri" w:hAnsi="Calibri"/>
          <w:b/>
        </w:rPr>
        <w:t xml:space="preserve"> scholarship valued at $3</w:t>
      </w:r>
      <w:r w:rsidR="00F2110C">
        <w:rPr>
          <w:rFonts w:ascii="Calibri" w:hAnsi="Calibri"/>
          <w:b/>
        </w:rPr>
        <w:t>,</w:t>
      </w:r>
      <w:r w:rsidR="002E5B9F" w:rsidRPr="00471193">
        <w:rPr>
          <w:rFonts w:ascii="Calibri" w:hAnsi="Calibri"/>
          <w:b/>
        </w:rPr>
        <w:t xml:space="preserve">000 </w:t>
      </w:r>
      <w:r w:rsidR="004668AC" w:rsidRPr="00471193">
        <w:rPr>
          <w:rFonts w:ascii="Calibri" w:hAnsi="Calibri"/>
          <w:b/>
        </w:rPr>
        <w:t xml:space="preserve">for a research project </w:t>
      </w:r>
      <w:r w:rsidR="002E5B9F" w:rsidRPr="00471193">
        <w:rPr>
          <w:rFonts w:ascii="Calibri" w:hAnsi="Calibri"/>
          <w:b/>
        </w:rPr>
        <w:t>relat</w:t>
      </w:r>
      <w:r w:rsidR="00C010DC" w:rsidRPr="00471193">
        <w:rPr>
          <w:rFonts w:ascii="Calibri" w:hAnsi="Calibri"/>
          <w:b/>
        </w:rPr>
        <w:t xml:space="preserve">ing to the history </w:t>
      </w:r>
      <w:r w:rsidR="002E5B9F" w:rsidRPr="00471193">
        <w:rPr>
          <w:rFonts w:ascii="Calibri" w:hAnsi="Calibri"/>
          <w:b/>
        </w:rPr>
        <w:t>of Fremantle.</w:t>
      </w:r>
    </w:p>
    <w:p w14:paraId="0B2A541E" w14:textId="49A47892" w:rsidR="002E5B9F" w:rsidRDefault="002E5B9F" w:rsidP="00632D29">
      <w:pPr>
        <w:rPr>
          <w:rFonts w:ascii="Calibri" w:hAnsi="Calibri"/>
          <w:sz w:val="22"/>
        </w:rPr>
      </w:pPr>
    </w:p>
    <w:p w14:paraId="422BC8C1" w14:textId="0C4659BF" w:rsidR="004F2D4E" w:rsidRPr="00ED6143" w:rsidRDefault="004F2D4E" w:rsidP="004F2D4E">
      <w:pPr>
        <w:rPr>
          <w:rFonts w:ascii="Calibri" w:hAnsi="Calibri"/>
          <w:sz w:val="22"/>
        </w:rPr>
      </w:pPr>
      <w:r w:rsidRPr="00ED6143">
        <w:rPr>
          <w:rFonts w:ascii="Calibri" w:hAnsi="Calibri"/>
          <w:b/>
          <w:sz w:val="22"/>
        </w:rPr>
        <w:t>Purpose</w:t>
      </w:r>
      <w:r w:rsidRPr="00ED6143">
        <w:rPr>
          <w:rFonts w:ascii="Calibri" w:hAnsi="Calibri"/>
          <w:sz w:val="22"/>
        </w:rPr>
        <w:t>: The purpose of the scholarship is to</w:t>
      </w:r>
      <w:r>
        <w:rPr>
          <w:rFonts w:ascii="Calibri" w:hAnsi="Calibri"/>
          <w:sz w:val="22"/>
        </w:rPr>
        <w:t xml:space="preserve"> encourage new, high quality research which will contribute to the understanding of the history and heritage of Fremantle.</w:t>
      </w:r>
    </w:p>
    <w:p w14:paraId="24C15C32" w14:textId="01C0F4CF" w:rsidR="004F2D4E" w:rsidRDefault="004F2D4E" w:rsidP="004F2D4E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Whilst the successful applicant will be expected to produce a work of </w:t>
      </w:r>
      <w:r w:rsidR="00D97F76">
        <w:rPr>
          <w:rFonts w:ascii="Calibri" w:hAnsi="Calibri"/>
          <w:sz w:val="22"/>
        </w:rPr>
        <w:t>academic quality based o</w:t>
      </w:r>
      <w:r w:rsidR="00AB41DD">
        <w:rPr>
          <w:rFonts w:ascii="Calibri" w:hAnsi="Calibri"/>
          <w:sz w:val="22"/>
        </w:rPr>
        <w:t>n</w:t>
      </w:r>
      <w:r w:rsidR="00D97F76">
        <w:rPr>
          <w:rFonts w:ascii="Calibri" w:hAnsi="Calibri"/>
          <w:sz w:val="22"/>
        </w:rPr>
        <w:t xml:space="preserve"> factual research, they are also encouraged to pursue a topic, or angle on a topic not covered in existing literature.</w:t>
      </w:r>
    </w:p>
    <w:p w14:paraId="45B24790" w14:textId="637046F0" w:rsidR="004F2D4E" w:rsidRDefault="004F2D4E" w:rsidP="00632D29">
      <w:pPr>
        <w:rPr>
          <w:rFonts w:ascii="Calibri" w:hAnsi="Calibri"/>
          <w:sz w:val="22"/>
        </w:rPr>
      </w:pPr>
    </w:p>
    <w:p w14:paraId="2F439758" w14:textId="455A521F" w:rsidR="00AA1DA9" w:rsidRDefault="00D97F76" w:rsidP="00D97F76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</w:rPr>
        <w:t>Recipients Obligations</w:t>
      </w:r>
      <w:r>
        <w:rPr>
          <w:rFonts w:ascii="Calibri" w:hAnsi="Calibri"/>
          <w:sz w:val="22"/>
        </w:rPr>
        <w:t xml:space="preserve">: </w:t>
      </w:r>
      <w:r w:rsidRPr="00766C38">
        <w:rPr>
          <w:rFonts w:ascii="Calibri" w:hAnsi="Calibri"/>
          <w:sz w:val="22"/>
          <w:szCs w:val="22"/>
        </w:rPr>
        <w:t xml:space="preserve">The </w:t>
      </w:r>
      <w:r>
        <w:rPr>
          <w:rFonts w:ascii="Calibri" w:hAnsi="Calibri"/>
          <w:sz w:val="22"/>
          <w:szCs w:val="22"/>
        </w:rPr>
        <w:t xml:space="preserve">successful </w:t>
      </w:r>
      <w:r w:rsidRPr="00766C38">
        <w:rPr>
          <w:rFonts w:ascii="Calibri" w:hAnsi="Calibri"/>
          <w:sz w:val="22"/>
          <w:szCs w:val="22"/>
        </w:rPr>
        <w:t xml:space="preserve">recipient </w:t>
      </w:r>
      <w:r>
        <w:rPr>
          <w:rFonts w:ascii="Calibri" w:hAnsi="Calibri"/>
          <w:sz w:val="22"/>
          <w:szCs w:val="22"/>
        </w:rPr>
        <w:t xml:space="preserve">is expected </w:t>
      </w:r>
      <w:r w:rsidRPr="00766C38">
        <w:rPr>
          <w:rFonts w:ascii="Calibri" w:hAnsi="Calibri"/>
          <w:sz w:val="22"/>
          <w:szCs w:val="22"/>
        </w:rPr>
        <w:t>to undertake</w:t>
      </w:r>
      <w:r w:rsidR="00AA1DA9">
        <w:rPr>
          <w:rFonts w:ascii="Calibri" w:hAnsi="Calibri"/>
          <w:sz w:val="22"/>
          <w:szCs w:val="22"/>
        </w:rPr>
        <w:t xml:space="preserve"> a</w:t>
      </w:r>
      <w:r w:rsidRPr="00766C38">
        <w:rPr>
          <w:rFonts w:ascii="Calibri" w:hAnsi="Calibri"/>
          <w:sz w:val="22"/>
          <w:szCs w:val="22"/>
        </w:rPr>
        <w:t xml:space="preserve"> new </w:t>
      </w:r>
      <w:r w:rsidR="00AA1DA9">
        <w:rPr>
          <w:rFonts w:ascii="Calibri" w:hAnsi="Calibri"/>
          <w:sz w:val="22"/>
          <w:szCs w:val="22"/>
        </w:rPr>
        <w:t xml:space="preserve">piece of </w:t>
      </w:r>
      <w:r w:rsidRPr="00766C38">
        <w:rPr>
          <w:rFonts w:ascii="Calibri" w:hAnsi="Calibri"/>
          <w:sz w:val="22"/>
          <w:szCs w:val="22"/>
        </w:rPr>
        <w:t>research into an aspect of Fremantle’s history and/or heritage</w:t>
      </w:r>
      <w:r w:rsidR="00AA1DA9">
        <w:rPr>
          <w:rFonts w:ascii="Calibri" w:hAnsi="Calibri"/>
          <w:sz w:val="22"/>
          <w:szCs w:val="22"/>
        </w:rPr>
        <w:t xml:space="preserve">.  Where pertinent to Fremantle </w:t>
      </w:r>
      <w:r w:rsidRPr="00766C38">
        <w:rPr>
          <w:rFonts w:ascii="Calibri" w:hAnsi="Calibri"/>
          <w:sz w:val="22"/>
          <w:szCs w:val="22"/>
        </w:rPr>
        <w:t>the greater Fremantle area will be considered</w:t>
      </w:r>
      <w:r w:rsidR="00AA1DA9">
        <w:rPr>
          <w:rFonts w:ascii="Calibri" w:hAnsi="Calibri"/>
          <w:sz w:val="22"/>
          <w:szCs w:val="22"/>
        </w:rPr>
        <w:t xml:space="preserve"> appropriate</w:t>
      </w:r>
      <w:r w:rsidRPr="00766C38">
        <w:rPr>
          <w:rFonts w:ascii="Calibri" w:hAnsi="Calibri"/>
          <w:sz w:val="22"/>
          <w:szCs w:val="22"/>
        </w:rPr>
        <w:t>.</w:t>
      </w:r>
    </w:p>
    <w:p w14:paraId="3340C4EE" w14:textId="63D8D81E" w:rsidR="00AA1DA9" w:rsidRDefault="00AA1DA9" w:rsidP="00D97F76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Conditions of t</w:t>
      </w:r>
      <w:r w:rsidR="00D97F76" w:rsidRPr="00766C38">
        <w:rPr>
          <w:rFonts w:ascii="Calibri" w:hAnsi="Calibri"/>
          <w:sz w:val="22"/>
          <w:szCs w:val="22"/>
        </w:rPr>
        <w:t xml:space="preserve">he </w:t>
      </w:r>
      <w:r w:rsidR="00D97F76">
        <w:rPr>
          <w:rFonts w:ascii="Calibri" w:hAnsi="Calibri"/>
          <w:sz w:val="22"/>
          <w:szCs w:val="22"/>
        </w:rPr>
        <w:t xml:space="preserve">scholarship require </w:t>
      </w:r>
      <w:r w:rsidR="00D97F76" w:rsidRPr="00766C38">
        <w:rPr>
          <w:rFonts w:ascii="Calibri" w:hAnsi="Calibri"/>
          <w:sz w:val="22"/>
          <w:szCs w:val="22"/>
        </w:rPr>
        <w:t xml:space="preserve">the findings </w:t>
      </w:r>
      <w:r w:rsidR="00D97F76">
        <w:rPr>
          <w:rFonts w:ascii="Calibri" w:hAnsi="Calibri"/>
          <w:sz w:val="22"/>
          <w:szCs w:val="22"/>
        </w:rPr>
        <w:t xml:space="preserve">are made </w:t>
      </w:r>
      <w:r>
        <w:rPr>
          <w:rFonts w:ascii="Calibri" w:hAnsi="Calibri"/>
          <w:sz w:val="22"/>
          <w:szCs w:val="22"/>
        </w:rPr>
        <w:t xml:space="preserve">publicly </w:t>
      </w:r>
      <w:r w:rsidR="00D97F76" w:rsidRPr="00766C38">
        <w:rPr>
          <w:rFonts w:ascii="Calibri" w:hAnsi="Calibri"/>
          <w:sz w:val="22"/>
          <w:szCs w:val="22"/>
        </w:rPr>
        <w:t>accessible</w:t>
      </w:r>
      <w:r>
        <w:rPr>
          <w:rFonts w:ascii="Calibri" w:hAnsi="Calibri"/>
          <w:sz w:val="22"/>
          <w:szCs w:val="22"/>
        </w:rPr>
        <w:t xml:space="preserve">, including inclusion in the FHS </w:t>
      </w:r>
      <w:r w:rsidR="00C612A0">
        <w:rPr>
          <w:rFonts w:ascii="Calibri" w:hAnsi="Calibri"/>
          <w:sz w:val="22"/>
          <w:szCs w:val="22"/>
        </w:rPr>
        <w:t xml:space="preserve">Fremantle </w:t>
      </w:r>
      <w:r>
        <w:rPr>
          <w:rFonts w:ascii="Calibri" w:hAnsi="Calibri"/>
          <w:sz w:val="22"/>
          <w:szCs w:val="22"/>
        </w:rPr>
        <w:t>Studies Journal</w:t>
      </w:r>
      <w:r>
        <w:rPr>
          <w:rFonts w:ascii="Calibri" w:hAnsi="Calibri"/>
          <w:sz w:val="22"/>
          <w:szCs w:val="22"/>
          <w:vertAlign w:val="superscript"/>
        </w:rPr>
        <w:t>1</w:t>
      </w:r>
      <w:r>
        <w:rPr>
          <w:rFonts w:ascii="Calibri" w:hAnsi="Calibri"/>
          <w:sz w:val="22"/>
          <w:szCs w:val="22"/>
        </w:rPr>
        <w:t xml:space="preserve"> the year after submission</w:t>
      </w:r>
      <w:r w:rsidR="00D97F76" w:rsidRPr="00766C38">
        <w:rPr>
          <w:rFonts w:ascii="Calibri" w:hAnsi="Calibri"/>
          <w:sz w:val="22"/>
          <w:szCs w:val="22"/>
        </w:rPr>
        <w:t>.</w:t>
      </w:r>
    </w:p>
    <w:p w14:paraId="42EA21D0" w14:textId="77777777" w:rsidR="00AA1DA9" w:rsidRDefault="00D97F76" w:rsidP="00D97F76">
      <w:pPr>
        <w:rPr>
          <w:rFonts w:ascii="Calibri" w:hAnsi="Calibri"/>
          <w:sz w:val="22"/>
          <w:szCs w:val="22"/>
        </w:rPr>
      </w:pPr>
      <w:r w:rsidRPr="00766C38">
        <w:rPr>
          <w:rFonts w:ascii="Calibri" w:hAnsi="Calibri"/>
          <w:sz w:val="22"/>
          <w:szCs w:val="22"/>
        </w:rPr>
        <w:t xml:space="preserve">The format of the final piece is negotiable but </w:t>
      </w:r>
      <w:r w:rsidR="00AA1DA9">
        <w:rPr>
          <w:rFonts w:ascii="Calibri" w:hAnsi="Calibri"/>
          <w:sz w:val="22"/>
          <w:szCs w:val="22"/>
        </w:rPr>
        <w:t>is expected</w:t>
      </w:r>
      <w:r w:rsidRPr="00766C38">
        <w:rPr>
          <w:rFonts w:ascii="Calibri" w:hAnsi="Calibri"/>
          <w:sz w:val="22"/>
          <w:szCs w:val="22"/>
        </w:rPr>
        <w:t xml:space="preserve"> take the form of a monograph of between 5,000-8,000 words.</w:t>
      </w:r>
      <w:r w:rsidR="00AA1DA9">
        <w:rPr>
          <w:rFonts w:ascii="Calibri" w:hAnsi="Calibri"/>
          <w:sz w:val="22"/>
          <w:szCs w:val="22"/>
        </w:rPr>
        <w:t xml:space="preserve"> Photographs and/or sketches are encouraged if they would enhance the final product.</w:t>
      </w:r>
    </w:p>
    <w:p w14:paraId="3BA7CD88" w14:textId="6856E403" w:rsidR="00AA1DA9" w:rsidRDefault="00AA1DA9" w:rsidP="00D97F76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</w:t>
      </w:r>
      <w:r w:rsidR="00D97F76" w:rsidRPr="00766C38">
        <w:rPr>
          <w:rFonts w:ascii="Calibri" w:hAnsi="Calibri"/>
          <w:sz w:val="22"/>
          <w:szCs w:val="22"/>
        </w:rPr>
        <w:t xml:space="preserve"> less conventional format </w:t>
      </w:r>
      <w:r>
        <w:rPr>
          <w:rFonts w:ascii="Calibri" w:hAnsi="Calibri"/>
          <w:sz w:val="22"/>
          <w:szCs w:val="22"/>
        </w:rPr>
        <w:t xml:space="preserve">may be considered.  </w:t>
      </w:r>
      <w:r w:rsidR="00C612A0">
        <w:rPr>
          <w:rFonts w:ascii="Calibri" w:hAnsi="Calibri"/>
          <w:sz w:val="22"/>
          <w:szCs w:val="22"/>
        </w:rPr>
        <w:t>However,</w:t>
      </w:r>
      <w:r w:rsidR="00D97F76" w:rsidRPr="00766C38">
        <w:rPr>
          <w:rFonts w:ascii="Calibri" w:hAnsi="Calibri"/>
          <w:sz w:val="22"/>
          <w:szCs w:val="22"/>
        </w:rPr>
        <w:t xml:space="preserve"> a referenced synopsis of the research findings must also be completed</w:t>
      </w:r>
      <w:r w:rsidR="00D97F76">
        <w:rPr>
          <w:rFonts w:ascii="Calibri" w:hAnsi="Calibri"/>
          <w:sz w:val="22"/>
          <w:szCs w:val="22"/>
        </w:rPr>
        <w:t xml:space="preserve"> and lodged with the Fremantle History Centre, City of Fremantle Library</w:t>
      </w:r>
      <w:r w:rsidR="00D97F76" w:rsidRPr="00766C38">
        <w:rPr>
          <w:rFonts w:ascii="Calibri" w:hAnsi="Calibri"/>
          <w:sz w:val="22"/>
          <w:szCs w:val="22"/>
        </w:rPr>
        <w:t>.</w:t>
      </w:r>
    </w:p>
    <w:p w14:paraId="35726921" w14:textId="105B207D" w:rsidR="00D97F76" w:rsidRDefault="00D97F76" w:rsidP="00D97F76">
      <w:pPr>
        <w:rPr>
          <w:rFonts w:ascii="Calibri" w:hAnsi="Calibri"/>
          <w:sz w:val="22"/>
        </w:rPr>
      </w:pPr>
      <w:r w:rsidRPr="00766C38">
        <w:rPr>
          <w:rFonts w:ascii="Calibri" w:hAnsi="Calibri"/>
          <w:sz w:val="22"/>
          <w:szCs w:val="22"/>
        </w:rPr>
        <w:t xml:space="preserve">The research must be new and it must </w:t>
      </w:r>
      <w:r>
        <w:rPr>
          <w:rFonts w:ascii="Calibri" w:hAnsi="Calibri"/>
          <w:sz w:val="22"/>
          <w:szCs w:val="22"/>
        </w:rPr>
        <w:t>result in</w:t>
      </w:r>
      <w:r w:rsidRPr="00766C38">
        <w:rPr>
          <w:rFonts w:ascii="Calibri" w:hAnsi="Calibri"/>
          <w:sz w:val="22"/>
          <w:szCs w:val="22"/>
        </w:rPr>
        <w:t xml:space="preserve"> a </w:t>
      </w:r>
      <w:r w:rsidR="00C612A0" w:rsidRPr="00766C38">
        <w:rPr>
          <w:rFonts w:ascii="Calibri" w:hAnsi="Calibri"/>
          <w:sz w:val="22"/>
          <w:szCs w:val="22"/>
        </w:rPr>
        <w:t>high-quality</w:t>
      </w:r>
      <w:r w:rsidRPr="00766C38">
        <w:rPr>
          <w:rFonts w:ascii="Calibri" w:hAnsi="Calibri"/>
          <w:sz w:val="22"/>
          <w:szCs w:val="22"/>
        </w:rPr>
        <w:t xml:space="preserve"> piece of scholarship including appropriate referencing</w:t>
      </w:r>
      <w:r w:rsidR="00962246">
        <w:rPr>
          <w:rFonts w:ascii="Calibri" w:hAnsi="Calibri"/>
          <w:sz w:val="22"/>
          <w:szCs w:val="22"/>
        </w:rPr>
        <w:t>.</w:t>
      </w:r>
    </w:p>
    <w:p w14:paraId="655E470B" w14:textId="6CD85360" w:rsidR="004F2D4E" w:rsidRDefault="004F2D4E" w:rsidP="00632D29">
      <w:pPr>
        <w:rPr>
          <w:rFonts w:ascii="Calibri" w:hAnsi="Calibri"/>
          <w:sz w:val="22"/>
        </w:rPr>
      </w:pPr>
    </w:p>
    <w:p w14:paraId="078B0570" w14:textId="36F1096D" w:rsidR="00BF6BDA" w:rsidRPr="00ED6143" w:rsidRDefault="00BF6BDA" w:rsidP="00632D29">
      <w:pPr>
        <w:rPr>
          <w:rFonts w:ascii="Calibri" w:hAnsi="Calibri"/>
          <w:sz w:val="22"/>
        </w:rPr>
      </w:pPr>
      <w:r w:rsidRPr="00ED6143">
        <w:rPr>
          <w:rFonts w:ascii="Calibri" w:hAnsi="Calibri"/>
          <w:b/>
          <w:sz w:val="22"/>
        </w:rPr>
        <w:t>Number and Value</w:t>
      </w:r>
      <w:r w:rsidRPr="00ED6143">
        <w:rPr>
          <w:rFonts w:ascii="Calibri" w:hAnsi="Calibri"/>
          <w:sz w:val="22"/>
        </w:rPr>
        <w:t>: One scholarship</w:t>
      </w:r>
      <w:r w:rsidR="00333963">
        <w:rPr>
          <w:rFonts w:ascii="Calibri" w:hAnsi="Calibri"/>
          <w:sz w:val="22"/>
        </w:rPr>
        <w:t xml:space="preserve"> of $3</w:t>
      </w:r>
      <w:r w:rsidR="00D50978">
        <w:rPr>
          <w:rFonts w:ascii="Calibri" w:hAnsi="Calibri"/>
          <w:sz w:val="22"/>
        </w:rPr>
        <w:t>,</w:t>
      </w:r>
      <w:r w:rsidR="005D22BD">
        <w:rPr>
          <w:rFonts w:ascii="Calibri" w:hAnsi="Calibri"/>
          <w:sz w:val="22"/>
        </w:rPr>
        <w:t>000 is available</w:t>
      </w:r>
      <w:r w:rsidR="00766C38">
        <w:rPr>
          <w:rFonts w:ascii="Calibri" w:hAnsi="Calibri"/>
          <w:sz w:val="22"/>
        </w:rPr>
        <w:t>.</w:t>
      </w:r>
      <w:r w:rsidR="00ED6143" w:rsidRPr="00ED6143">
        <w:rPr>
          <w:rFonts w:ascii="Calibri" w:hAnsi="Calibri"/>
          <w:sz w:val="22"/>
        </w:rPr>
        <w:t xml:space="preserve"> </w:t>
      </w:r>
    </w:p>
    <w:p w14:paraId="747D973F" w14:textId="15EC5CEF" w:rsidR="00C612A0" w:rsidRDefault="00C612A0" w:rsidP="00C612A0">
      <w:pPr>
        <w:rPr>
          <w:rFonts w:ascii="Calibri" w:hAnsi="Calibri"/>
          <w:sz w:val="22"/>
        </w:rPr>
      </w:pPr>
    </w:p>
    <w:p w14:paraId="0C03F24D" w14:textId="3FAF906F" w:rsidR="00C612A0" w:rsidRPr="00ED6143" w:rsidRDefault="00C612A0" w:rsidP="00C612A0">
      <w:pPr>
        <w:rPr>
          <w:rFonts w:ascii="Calibri" w:hAnsi="Calibri"/>
          <w:sz w:val="22"/>
        </w:rPr>
      </w:pPr>
      <w:r w:rsidRPr="00ED6143">
        <w:rPr>
          <w:rFonts w:ascii="Calibri" w:hAnsi="Calibri"/>
          <w:b/>
          <w:sz w:val="22"/>
        </w:rPr>
        <w:t>Eligibility Requirements</w:t>
      </w:r>
      <w:r>
        <w:rPr>
          <w:rFonts w:ascii="Calibri" w:hAnsi="Calibri"/>
          <w:sz w:val="22"/>
        </w:rPr>
        <w:t>: A wide range of applications are encouraged, from community members, students, local historians, academics or individuals interested in Fremantle’s history.  The common aspect is enthusiasm about the prospect of completing a high-quality work celebrating Fremantle’s past.</w:t>
      </w:r>
    </w:p>
    <w:p w14:paraId="0E7324E7" w14:textId="04310FD0" w:rsidR="00C612A0" w:rsidRDefault="00C612A0" w:rsidP="00C612A0">
      <w:pPr>
        <w:rPr>
          <w:rFonts w:ascii="Calibri" w:hAnsi="Calibri"/>
          <w:sz w:val="22"/>
        </w:rPr>
      </w:pPr>
    </w:p>
    <w:p w14:paraId="30AD3B6F" w14:textId="45579C36" w:rsidR="00C612A0" w:rsidRPr="00ED6143" w:rsidRDefault="00C612A0" w:rsidP="00C612A0">
      <w:pPr>
        <w:rPr>
          <w:rFonts w:ascii="Calibri" w:hAnsi="Calibri"/>
          <w:sz w:val="22"/>
        </w:rPr>
      </w:pPr>
      <w:r w:rsidRPr="00ED6143">
        <w:rPr>
          <w:rFonts w:ascii="Calibri" w:hAnsi="Calibri"/>
          <w:b/>
          <w:sz w:val="22"/>
        </w:rPr>
        <w:t>Body responsible for selection</w:t>
      </w:r>
      <w:r w:rsidRPr="00ED6143">
        <w:rPr>
          <w:rFonts w:ascii="Calibri" w:hAnsi="Calibri"/>
          <w:sz w:val="22"/>
        </w:rPr>
        <w:t xml:space="preserve">: </w:t>
      </w:r>
      <w:r>
        <w:rPr>
          <w:rFonts w:ascii="Calibri" w:hAnsi="Calibri"/>
          <w:sz w:val="22"/>
        </w:rPr>
        <w:t>An independent scholarship selection committee will assess the applications and prepare a report for the FHS Committee</w:t>
      </w:r>
      <w:r w:rsidRPr="00ED6143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for consideration. </w:t>
      </w:r>
    </w:p>
    <w:p w14:paraId="693851F6" w14:textId="0DCC288C" w:rsidR="00C612A0" w:rsidRDefault="00C612A0" w:rsidP="00C612A0">
      <w:pPr>
        <w:rPr>
          <w:rFonts w:ascii="Calibri" w:hAnsi="Calibri"/>
          <w:sz w:val="22"/>
        </w:rPr>
      </w:pPr>
    </w:p>
    <w:p w14:paraId="5DC689DC" w14:textId="77777777" w:rsidR="00C612A0" w:rsidRDefault="00C612A0" w:rsidP="00C612A0">
      <w:pPr>
        <w:rPr>
          <w:rFonts w:ascii="Calibri" w:hAnsi="Calibri"/>
          <w:sz w:val="22"/>
        </w:rPr>
      </w:pPr>
      <w:r w:rsidRPr="00ED6143">
        <w:rPr>
          <w:rFonts w:ascii="Calibri" w:hAnsi="Calibri"/>
          <w:b/>
          <w:sz w:val="22"/>
        </w:rPr>
        <w:t>Selection criteria</w:t>
      </w:r>
      <w:r w:rsidRPr="00ED6143">
        <w:rPr>
          <w:rFonts w:ascii="Calibri" w:hAnsi="Calibri"/>
          <w:sz w:val="22"/>
        </w:rPr>
        <w:t xml:space="preserve">: </w:t>
      </w:r>
    </w:p>
    <w:p w14:paraId="24A3A8BF" w14:textId="580359C3" w:rsidR="00C612A0" w:rsidRDefault="00C612A0" w:rsidP="00C612A0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Proposals will be assessed against the following criteria</w:t>
      </w:r>
      <w:r w:rsidR="00333963">
        <w:rPr>
          <w:rFonts w:ascii="Calibri" w:hAnsi="Calibri"/>
          <w:sz w:val="22"/>
        </w:rPr>
        <w:t>:</w:t>
      </w:r>
    </w:p>
    <w:p w14:paraId="358D6979" w14:textId="332667BD" w:rsidR="00C612A0" w:rsidRDefault="00794535" w:rsidP="00C612A0">
      <w:pPr>
        <w:pStyle w:val="ListParagraph"/>
        <w:numPr>
          <w:ilvl w:val="0"/>
          <w:numId w:val="5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T</w:t>
      </w:r>
      <w:r w:rsidR="00C612A0">
        <w:rPr>
          <w:rFonts w:ascii="Calibri" w:hAnsi="Calibri"/>
          <w:sz w:val="22"/>
        </w:rPr>
        <w:t xml:space="preserve">he research </w:t>
      </w:r>
      <w:r>
        <w:rPr>
          <w:rFonts w:ascii="Calibri" w:hAnsi="Calibri"/>
          <w:sz w:val="22"/>
        </w:rPr>
        <w:t>should be</w:t>
      </w:r>
      <w:r w:rsidRPr="00A37FAD">
        <w:rPr>
          <w:rFonts w:ascii="Calibri" w:hAnsi="Calibri"/>
          <w:b/>
          <w:bCs/>
          <w:sz w:val="22"/>
        </w:rPr>
        <w:t xml:space="preserve"> </w:t>
      </w:r>
      <w:r w:rsidR="00C612A0" w:rsidRPr="00A37FAD">
        <w:rPr>
          <w:rFonts w:ascii="Calibri" w:hAnsi="Calibri"/>
          <w:b/>
          <w:bCs/>
          <w:sz w:val="22"/>
        </w:rPr>
        <w:t>new</w:t>
      </w:r>
      <w:r w:rsidR="00333963">
        <w:rPr>
          <w:rFonts w:ascii="Calibri" w:hAnsi="Calibri"/>
          <w:sz w:val="22"/>
        </w:rPr>
        <w:t xml:space="preserve"> or take</w:t>
      </w:r>
      <w:r w:rsidR="00C612A0">
        <w:rPr>
          <w:rFonts w:ascii="Calibri" w:hAnsi="Calibri"/>
          <w:sz w:val="22"/>
        </w:rPr>
        <w:t xml:space="preserve"> a </w:t>
      </w:r>
      <w:r w:rsidR="00C612A0" w:rsidRPr="00A37FAD">
        <w:rPr>
          <w:rFonts w:ascii="Calibri" w:hAnsi="Calibri"/>
          <w:b/>
          <w:bCs/>
          <w:sz w:val="22"/>
        </w:rPr>
        <w:t>new perspective</w:t>
      </w:r>
      <w:r w:rsidR="00C612A0">
        <w:rPr>
          <w:rFonts w:ascii="Calibri" w:hAnsi="Calibri"/>
          <w:sz w:val="22"/>
        </w:rPr>
        <w:t xml:space="preserve"> on past research</w:t>
      </w:r>
      <w:r>
        <w:rPr>
          <w:rFonts w:ascii="Calibri" w:hAnsi="Calibri"/>
          <w:sz w:val="22"/>
        </w:rPr>
        <w:t>.</w:t>
      </w:r>
    </w:p>
    <w:p w14:paraId="0D1428BE" w14:textId="122BACE9" w:rsidR="00C612A0" w:rsidRDefault="00794535" w:rsidP="00C612A0">
      <w:pPr>
        <w:pStyle w:val="ListParagraph"/>
        <w:numPr>
          <w:ilvl w:val="0"/>
          <w:numId w:val="5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The</w:t>
      </w:r>
      <w:r w:rsidR="00C612A0">
        <w:rPr>
          <w:rFonts w:ascii="Calibri" w:hAnsi="Calibri"/>
          <w:sz w:val="22"/>
        </w:rPr>
        <w:t xml:space="preserve"> proposal </w:t>
      </w:r>
      <w:r>
        <w:rPr>
          <w:rFonts w:ascii="Calibri" w:hAnsi="Calibri"/>
          <w:sz w:val="22"/>
        </w:rPr>
        <w:t xml:space="preserve">should be intrinsically </w:t>
      </w:r>
      <w:r w:rsidR="00C612A0">
        <w:rPr>
          <w:rFonts w:ascii="Calibri" w:hAnsi="Calibri"/>
          <w:sz w:val="22"/>
        </w:rPr>
        <w:t>connect</w:t>
      </w:r>
      <w:r>
        <w:rPr>
          <w:rFonts w:ascii="Calibri" w:hAnsi="Calibri"/>
          <w:sz w:val="22"/>
        </w:rPr>
        <w:t>ed</w:t>
      </w:r>
      <w:r w:rsidR="00C612A0">
        <w:rPr>
          <w:rFonts w:ascii="Calibri" w:hAnsi="Calibri"/>
          <w:sz w:val="22"/>
        </w:rPr>
        <w:t xml:space="preserve"> to Fremantle</w:t>
      </w:r>
      <w:r w:rsidR="004A437F">
        <w:rPr>
          <w:rFonts w:ascii="Calibri" w:hAnsi="Calibri"/>
          <w:sz w:val="22"/>
        </w:rPr>
        <w:t>.</w:t>
      </w:r>
    </w:p>
    <w:p w14:paraId="596BB612" w14:textId="60D5A9AB" w:rsidR="00C612A0" w:rsidRDefault="00794535" w:rsidP="00C612A0">
      <w:pPr>
        <w:pStyle w:val="ListParagraph"/>
        <w:numPr>
          <w:ilvl w:val="0"/>
          <w:numId w:val="5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The applicant can demonstrate the</w:t>
      </w:r>
      <w:r w:rsidR="00C612A0">
        <w:rPr>
          <w:rFonts w:ascii="Calibri" w:hAnsi="Calibri"/>
          <w:sz w:val="22"/>
        </w:rPr>
        <w:t xml:space="preserve"> ability to complete the work to a high standard within the </w:t>
      </w:r>
      <w:r>
        <w:rPr>
          <w:rFonts w:ascii="Calibri" w:hAnsi="Calibri"/>
          <w:sz w:val="22"/>
        </w:rPr>
        <w:t>nominated</w:t>
      </w:r>
      <w:r w:rsidR="00C612A0">
        <w:rPr>
          <w:rFonts w:ascii="Calibri" w:hAnsi="Calibri"/>
          <w:sz w:val="22"/>
        </w:rPr>
        <w:t xml:space="preserve"> time frame.</w:t>
      </w:r>
    </w:p>
    <w:p w14:paraId="1434C176" w14:textId="6300F578" w:rsidR="00C612A0" w:rsidRDefault="00794535" w:rsidP="00C612A0">
      <w:pPr>
        <w:pStyle w:val="ListParagraph"/>
        <w:numPr>
          <w:ilvl w:val="0"/>
          <w:numId w:val="5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The</w:t>
      </w:r>
      <w:r w:rsidR="004A437F">
        <w:rPr>
          <w:rFonts w:ascii="Calibri" w:hAnsi="Calibri"/>
          <w:sz w:val="22"/>
        </w:rPr>
        <w:t>re</w:t>
      </w:r>
      <w:r>
        <w:rPr>
          <w:rFonts w:ascii="Calibri" w:hAnsi="Calibri"/>
          <w:sz w:val="22"/>
        </w:rPr>
        <w:t xml:space="preserve"> needs to be an i</w:t>
      </w:r>
      <w:r w:rsidR="00C612A0">
        <w:rPr>
          <w:rFonts w:ascii="Calibri" w:hAnsi="Calibri"/>
          <w:sz w:val="22"/>
        </w:rPr>
        <w:t>nnovative or creative approach to the chosen topic/theme.</w:t>
      </w:r>
    </w:p>
    <w:p w14:paraId="46EE7514" w14:textId="7B3FF335" w:rsidR="00C612A0" w:rsidRDefault="00C612A0" w:rsidP="00C612A0">
      <w:pPr>
        <w:pStyle w:val="ListParagraph"/>
        <w:numPr>
          <w:ilvl w:val="0"/>
          <w:numId w:val="5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Confirmation the proposed study </w:t>
      </w:r>
      <w:r w:rsidR="009406D8">
        <w:rPr>
          <w:rFonts w:ascii="Calibri" w:hAnsi="Calibri"/>
          <w:sz w:val="22"/>
        </w:rPr>
        <w:t>is a piece of original work,</w:t>
      </w:r>
      <w:r>
        <w:rPr>
          <w:rFonts w:ascii="Calibri" w:hAnsi="Calibri"/>
          <w:sz w:val="22"/>
        </w:rPr>
        <w:t xml:space="preserve"> not</w:t>
      </w:r>
      <w:r w:rsidR="009406D8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published elsewhere or submitted for another publication.</w:t>
      </w:r>
    </w:p>
    <w:p w14:paraId="39ECF31A" w14:textId="77777777" w:rsidR="009406D8" w:rsidRPr="009406D8" w:rsidRDefault="009406D8" w:rsidP="009406D8">
      <w:pPr>
        <w:ind w:left="360"/>
        <w:rPr>
          <w:rFonts w:ascii="Calibri" w:hAnsi="Calibri"/>
          <w:sz w:val="22"/>
        </w:rPr>
      </w:pPr>
    </w:p>
    <w:p w14:paraId="52370755" w14:textId="2D1B1898" w:rsidR="009406D8" w:rsidRPr="009406D8" w:rsidRDefault="009406D8" w:rsidP="00DA756D">
      <w:pPr>
        <w:rPr>
          <w:rFonts w:ascii="Calibri" w:hAnsi="Calibri"/>
          <w:sz w:val="22"/>
        </w:rPr>
      </w:pPr>
      <w:r w:rsidRPr="009406D8">
        <w:rPr>
          <w:rFonts w:ascii="Calibri" w:hAnsi="Calibri"/>
          <w:b/>
          <w:sz w:val="22"/>
        </w:rPr>
        <w:lastRenderedPageBreak/>
        <w:t>Application procedures</w:t>
      </w:r>
      <w:r w:rsidRPr="009406D8">
        <w:rPr>
          <w:rFonts w:ascii="Calibri" w:hAnsi="Calibri"/>
          <w:sz w:val="22"/>
        </w:rPr>
        <w:t xml:space="preserve">: Applicants are required to complete the FHS History Research Scholarship Application Form enclosing a research proposal (250 words), curriculum vitae and a sample of writing as attachments. Applications must be received by the Secretary of the Fremantle History Society, </w:t>
      </w:r>
      <w:hyperlink r:id="rId10" w:history="1">
        <w:r w:rsidRPr="009406D8">
          <w:rPr>
            <w:rStyle w:val="Hyperlink"/>
            <w:rFonts w:ascii="Calibri" w:hAnsi="Calibri"/>
            <w:sz w:val="22"/>
          </w:rPr>
          <w:t>secretary.fhs@gmail.com</w:t>
        </w:r>
      </w:hyperlink>
      <w:r w:rsidR="00333963">
        <w:rPr>
          <w:rFonts w:ascii="Calibri" w:hAnsi="Calibri"/>
          <w:sz w:val="22"/>
        </w:rPr>
        <w:t xml:space="preserve"> or PO Box 1305 Fremantle 6160</w:t>
      </w:r>
      <w:r w:rsidRPr="009406D8">
        <w:rPr>
          <w:rFonts w:ascii="Calibri" w:hAnsi="Calibri"/>
          <w:sz w:val="22"/>
        </w:rPr>
        <w:t xml:space="preserve"> by </w:t>
      </w:r>
      <w:r w:rsidR="00333963">
        <w:rPr>
          <w:rFonts w:ascii="Calibri" w:hAnsi="Calibri"/>
          <w:sz w:val="22"/>
        </w:rPr>
        <w:t xml:space="preserve">COB </w:t>
      </w:r>
      <w:r w:rsidR="00333963" w:rsidRPr="00333963">
        <w:rPr>
          <w:rFonts w:ascii="Calibri" w:hAnsi="Calibri"/>
          <w:b/>
          <w:sz w:val="22"/>
        </w:rPr>
        <w:t>Monday</w:t>
      </w:r>
      <w:r w:rsidR="00333963">
        <w:rPr>
          <w:rFonts w:ascii="Calibri" w:hAnsi="Calibri"/>
          <w:b/>
          <w:bCs/>
          <w:sz w:val="22"/>
        </w:rPr>
        <w:t xml:space="preserve"> 5th</w:t>
      </w:r>
      <w:r w:rsidRPr="00A37FAD">
        <w:rPr>
          <w:rFonts w:ascii="Calibri" w:hAnsi="Calibri"/>
          <w:b/>
          <w:bCs/>
          <w:sz w:val="22"/>
        </w:rPr>
        <w:t xml:space="preserve"> </w:t>
      </w:r>
      <w:r w:rsidR="00333963">
        <w:rPr>
          <w:rFonts w:ascii="Calibri" w:hAnsi="Calibri"/>
          <w:b/>
          <w:bCs/>
          <w:sz w:val="22"/>
        </w:rPr>
        <w:t>October</w:t>
      </w:r>
      <w:r w:rsidRPr="00A37FAD">
        <w:rPr>
          <w:rFonts w:ascii="Calibri" w:hAnsi="Calibri"/>
          <w:b/>
          <w:bCs/>
          <w:sz w:val="22"/>
        </w:rPr>
        <w:t xml:space="preserve"> 20</w:t>
      </w:r>
      <w:r w:rsidR="00B06FCE" w:rsidRPr="00A37FAD">
        <w:rPr>
          <w:rFonts w:ascii="Calibri" w:hAnsi="Calibri"/>
          <w:b/>
          <w:bCs/>
          <w:sz w:val="22"/>
        </w:rPr>
        <w:t>2</w:t>
      </w:r>
      <w:r w:rsidR="00333963">
        <w:rPr>
          <w:rFonts w:ascii="Calibri" w:hAnsi="Calibri"/>
          <w:b/>
          <w:bCs/>
          <w:sz w:val="22"/>
        </w:rPr>
        <w:t>6</w:t>
      </w:r>
      <w:r w:rsidRPr="00A37FAD">
        <w:rPr>
          <w:rFonts w:ascii="Calibri" w:hAnsi="Calibri"/>
          <w:sz w:val="22"/>
        </w:rPr>
        <w:t>.</w:t>
      </w:r>
    </w:p>
    <w:p w14:paraId="6BE9C38E" w14:textId="77777777" w:rsidR="009406D8" w:rsidRPr="00ED6143" w:rsidRDefault="009406D8" w:rsidP="00C612A0">
      <w:pPr>
        <w:rPr>
          <w:rFonts w:ascii="Calibri" w:hAnsi="Calibri"/>
          <w:sz w:val="22"/>
        </w:rPr>
      </w:pPr>
    </w:p>
    <w:p w14:paraId="520C0389" w14:textId="77777777" w:rsidR="00C612A0" w:rsidRDefault="00C612A0" w:rsidP="00C612A0">
      <w:pPr>
        <w:rPr>
          <w:rFonts w:ascii="Calibri" w:hAnsi="Calibri"/>
          <w:color w:val="333333"/>
          <w:sz w:val="22"/>
          <w:szCs w:val="12"/>
          <w:shd w:val="clear" w:color="auto" w:fill="FFFFFF"/>
          <w:lang w:val="en-AU"/>
        </w:rPr>
      </w:pPr>
      <w:r w:rsidRPr="00C612A0">
        <w:rPr>
          <w:rFonts w:ascii="Calibri" w:hAnsi="Calibri"/>
          <w:b/>
          <w:bCs/>
          <w:sz w:val="22"/>
        </w:rPr>
        <w:t>About the Fremantle History Society</w:t>
      </w:r>
      <w:r>
        <w:rPr>
          <w:rFonts w:ascii="Calibri" w:hAnsi="Calibri"/>
          <w:sz w:val="22"/>
        </w:rPr>
        <w:t xml:space="preserve">:  </w:t>
      </w:r>
      <w:r w:rsidRPr="007C12FC">
        <w:rPr>
          <w:rFonts w:ascii="Calibri" w:hAnsi="Calibri"/>
          <w:sz w:val="22"/>
        </w:rPr>
        <w:t xml:space="preserve">The </w:t>
      </w:r>
      <w:r>
        <w:rPr>
          <w:rFonts w:ascii="Calibri" w:hAnsi="Calibri"/>
          <w:sz w:val="22"/>
        </w:rPr>
        <w:t>FHS</w:t>
      </w:r>
      <w:r w:rsidRPr="007C12FC">
        <w:rPr>
          <w:rFonts w:ascii="Calibri" w:hAnsi="Calibri"/>
          <w:sz w:val="22"/>
        </w:rPr>
        <w:t xml:space="preserve"> is </w:t>
      </w:r>
      <w:r w:rsidRPr="007C12FC">
        <w:rPr>
          <w:rFonts w:ascii="Calibri" w:hAnsi="Calibri"/>
          <w:color w:val="333333"/>
          <w:sz w:val="22"/>
          <w:szCs w:val="12"/>
          <w:shd w:val="clear" w:color="auto" w:fill="FFFFFF"/>
          <w:lang w:val="en-AU"/>
        </w:rPr>
        <w:t xml:space="preserve">a community group that seeks to promote interest in, research on and publication of the history </w:t>
      </w:r>
      <w:r>
        <w:rPr>
          <w:rFonts w:ascii="Calibri" w:hAnsi="Calibri"/>
          <w:color w:val="333333"/>
          <w:sz w:val="22"/>
          <w:szCs w:val="12"/>
          <w:shd w:val="clear" w:color="auto" w:fill="FFFFFF"/>
          <w:lang w:val="en-AU"/>
        </w:rPr>
        <w:t xml:space="preserve">and heritage </w:t>
      </w:r>
      <w:r w:rsidRPr="007C12FC">
        <w:rPr>
          <w:rFonts w:ascii="Calibri" w:hAnsi="Calibri"/>
          <w:color w:val="333333"/>
          <w:sz w:val="22"/>
          <w:szCs w:val="12"/>
          <w:shd w:val="clear" w:color="auto" w:fill="FFFFFF"/>
          <w:lang w:val="en-AU"/>
        </w:rPr>
        <w:t>of Fremantle</w:t>
      </w:r>
      <w:r>
        <w:rPr>
          <w:rFonts w:ascii="Calibri" w:hAnsi="Calibri"/>
          <w:color w:val="333333"/>
          <w:sz w:val="22"/>
          <w:szCs w:val="12"/>
          <w:shd w:val="clear" w:color="auto" w:fill="FFFFFF"/>
          <w:lang w:val="en-AU"/>
        </w:rPr>
        <w:t>.</w:t>
      </w:r>
    </w:p>
    <w:p w14:paraId="11202FD8" w14:textId="1FC1349C" w:rsidR="00C612A0" w:rsidRDefault="00C612A0" w:rsidP="00C612A0">
      <w:pPr>
        <w:rPr>
          <w:rFonts w:ascii="Calibri" w:hAnsi="Calibri"/>
          <w:color w:val="333333"/>
          <w:sz w:val="22"/>
          <w:szCs w:val="12"/>
          <w:shd w:val="clear" w:color="auto" w:fill="FFFFFF"/>
          <w:lang w:val="en-AU"/>
        </w:rPr>
      </w:pPr>
      <w:r>
        <w:rPr>
          <w:rFonts w:ascii="Calibri" w:hAnsi="Calibri"/>
          <w:color w:val="333333"/>
          <w:sz w:val="22"/>
          <w:szCs w:val="12"/>
          <w:shd w:val="clear" w:color="auto" w:fill="FFFFFF"/>
          <w:lang w:val="en-AU"/>
        </w:rPr>
        <w:t>Society a</w:t>
      </w:r>
      <w:r w:rsidRPr="007C12FC">
        <w:rPr>
          <w:rFonts w:ascii="Calibri" w:hAnsi="Calibri"/>
          <w:color w:val="333333"/>
          <w:sz w:val="22"/>
          <w:szCs w:val="12"/>
          <w:shd w:val="clear" w:color="auto" w:fill="FFFFFF"/>
          <w:lang w:val="en-AU"/>
        </w:rPr>
        <w:t xml:space="preserve">ctivities include </w:t>
      </w:r>
      <w:r>
        <w:rPr>
          <w:rFonts w:ascii="Calibri" w:hAnsi="Calibri"/>
          <w:color w:val="333333"/>
          <w:sz w:val="22"/>
          <w:szCs w:val="12"/>
          <w:shd w:val="clear" w:color="auto" w:fill="FFFFFF"/>
          <w:lang w:val="en-AU"/>
        </w:rPr>
        <w:t xml:space="preserve">9 general </w:t>
      </w:r>
      <w:r w:rsidRPr="007C12FC">
        <w:rPr>
          <w:rFonts w:ascii="Calibri" w:hAnsi="Calibri"/>
          <w:color w:val="333333"/>
          <w:sz w:val="22"/>
          <w:szCs w:val="12"/>
          <w:shd w:val="clear" w:color="auto" w:fill="FFFFFF"/>
          <w:lang w:val="en-AU"/>
        </w:rPr>
        <w:t>meetings</w:t>
      </w:r>
      <w:r>
        <w:rPr>
          <w:rFonts w:ascii="Calibri" w:hAnsi="Calibri"/>
          <w:color w:val="333333"/>
          <w:sz w:val="22"/>
          <w:szCs w:val="12"/>
          <w:shd w:val="clear" w:color="auto" w:fill="FFFFFF"/>
          <w:lang w:val="en-AU"/>
        </w:rPr>
        <w:t xml:space="preserve"> a year</w:t>
      </w:r>
      <w:r w:rsidRPr="007C12FC">
        <w:rPr>
          <w:rFonts w:ascii="Calibri" w:hAnsi="Calibri"/>
          <w:color w:val="333333"/>
          <w:sz w:val="22"/>
          <w:szCs w:val="12"/>
          <w:shd w:val="clear" w:color="auto" w:fill="FFFFFF"/>
          <w:lang w:val="en-AU"/>
        </w:rPr>
        <w:t xml:space="preserve">, a quarterly newsletter, site tours and an </w:t>
      </w:r>
    </w:p>
    <w:p w14:paraId="1AD830F0" w14:textId="77777777" w:rsidR="00C612A0" w:rsidRDefault="00C612A0" w:rsidP="00C612A0">
      <w:pPr>
        <w:rPr>
          <w:rFonts w:ascii="Calibri" w:hAnsi="Calibri"/>
          <w:color w:val="333333"/>
          <w:sz w:val="22"/>
          <w:szCs w:val="12"/>
          <w:shd w:val="clear" w:color="auto" w:fill="FFFFFF"/>
          <w:lang w:val="en-AU"/>
        </w:rPr>
      </w:pPr>
      <w:r w:rsidRPr="007C12FC">
        <w:rPr>
          <w:rFonts w:ascii="Calibri" w:hAnsi="Calibri"/>
          <w:color w:val="333333"/>
          <w:sz w:val="22"/>
          <w:szCs w:val="12"/>
          <w:shd w:val="clear" w:color="auto" w:fill="FFFFFF"/>
          <w:lang w:val="en-AU"/>
        </w:rPr>
        <w:t>annual Fremantle Studies Day for research presentations.</w:t>
      </w:r>
      <w:r w:rsidRPr="007C12FC">
        <w:rPr>
          <w:rFonts w:ascii="Calibri" w:hAnsi="Calibri"/>
          <w:color w:val="333333"/>
          <w:sz w:val="22"/>
          <w:lang w:val="en-AU"/>
        </w:rPr>
        <w:t> </w:t>
      </w:r>
      <w:r w:rsidRPr="007C12FC">
        <w:rPr>
          <w:rFonts w:ascii="Calibri" w:hAnsi="Calibri"/>
          <w:color w:val="333333"/>
          <w:sz w:val="22"/>
          <w:szCs w:val="12"/>
          <w:shd w:val="clear" w:color="auto" w:fill="FFFFFF"/>
          <w:lang w:val="en-AU"/>
        </w:rPr>
        <w:t xml:space="preserve">The </w:t>
      </w:r>
      <w:r>
        <w:rPr>
          <w:rFonts w:ascii="Calibri" w:hAnsi="Calibri"/>
          <w:color w:val="333333"/>
          <w:sz w:val="22"/>
          <w:szCs w:val="12"/>
          <w:shd w:val="clear" w:color="auto" w:fill="FFFFFF"/>
          <w:lang w:val="en-AU"/>
        </w:rPr>
        <w:t xml:space="preserve">primary </w:t>
      </w:r>
      <w:r w:rsidRPr="007C12FC">
        <w:rPr>
          <w:rFonts w:ascii="Calibri" w:hAnsi="Calibri"/>
          <w:color w:val="333333"/>
          <w:sz w:val="22"/>
          <w:szCs w:val="12"/>
          <w:shd w:val="clear" w:color="auto" w:fill="FFFFFF"/>
          <w:lang w:val="en-AU"/>
        </w:rPr>
        <w:t xml:space="preserve">objectives </w:t>
      </w:r>
    </w:p>
    <w:p w14:paraId="72DA14E4" w14:textId="77777777" w:rsidR="00C612A0" w:rsidRDefault="00C612A0" w:rsidP="00C612A0">
      <w:pPr>
        <w:rPr>
          <w:rFonts w:ascii="Calibri" w:hAnsi="Calibri"/>
          <w:color w:val="333333"/>
          <w:sz w:val="22"/>
          <w:szCs w:val="12"/>
          <w:shd w:val="clear" w:color="auto" w:fill="FFFFFF"/>
          <w:lang w:val="en-AU"/>
        </w:rPr>
      </w:pPr>
      <w:r w:rsidRPr="007C12FC">
        <w:rPr>
          <w:rFonts w:ascii="Calibri" w:hAnsi="Calibri"/>
          <w:color w:val="333333"/>
          <w:sz w:val="22"/>
          <w:szCs w:val="12"/>
          <w:shd w:val="clear" w:color="auto" w:fill="FFFFFF"/>
          <w:lang w:val="en-AU"/>
        </w:rPr>
        <w:t>of the FHS are to</w:t>
      </w:r>
      <w:r>
        <w:rPr>
          <w:rFonts w:ascii="Calibri" w:hAnsi="Calibri"/>
          <w:color w:val="333333"/>
          <w:sz w:val="22"/>
          <w:szCs w:val="12"/>
          <w:shd w:val="clear" w:color="auto" w:fill="FFFFFF"/>
          <w:lang w:val="en-AU"/>
        </w:rPr>
        <w:t>:</w:t>
      </w:r>
      <w:r w:rsidRPr="007C12FC">
        <w:rPr>
          <w:rFonts w:ascii="Calibri" w:hAnsi="Calibri"/>
          <w:color w:val="333333"/>
          <w:sz w:val="22"/>
          <w:szCs w:val="12"/>
          <w:shd w:val="clear" w:color="auto" w:fill="FFFFFF"/>
          <w:lang w:val="en-AU"/>
        </w:rPr>
        <w:t xml:space="preserve"> </w:t>
      </w:r>
    </w:p>
    <w:p w14:paraId="146B24D9" w14:textId="77777777" w:rsidR="00C612A0" w:rsidRDefault="00C612A0" w:rsidP="00C612A0">
      <w:pPr>
        <w:pStyle w:val="ListParagraph"/>
        <w:numPr>
          <w:ilvl w:val="0"/>
          <w:numId w:val="4"/>
        </w:numPr>
        <w:rPr>
          <w:rFonts w:ascii="Calibri" w:hAnsi="Calibri"/>
          <w:color w:val="333333"/>
          <w:sz w:val="22"/>
          <w:lang w:val="en-AU"/>
        </w:rPr>
      </w:pPr>
      <w:r w:rsidRPr="00BF5D41">
        <w:rPr>
          <w:rFonts w:ascii="Calibri" w:hAnsi="Calibri"/>
          <w:color w:val="333333"/>
          <w:sz w:val="22"/>
          <w:szCs w:val="12"/>
          <w:shd w:val="clear" w:color="auto" w:fill="FFFFFF"/>
          <w:lang w:val="en-AU"/>
        </w:rPr>
        <w:t>encourage community involvement in the study of Fremantle history and cultur</w:t>
      </w:r>
      <w:r w:rsidRPr="00BF5D41">
        <w:rPr>
          <w:rFonts w:ascii="Calibri" w:hAnsi="Calibri"/>
          <w:color w:val="333333"/>
          <w:sz w:val="22"/>
          <w:lang w:val="en-AU"/>
        </w:rPr>
        <w:t>al diversity through res</w:t>
      </w:r>
      <w:r>
        <w:rPr>
          <w:rFonts w:ascii="Calibri" w:hAnsi="Calibri"/>
          <w:color w:val="333333"/>
          <w:sz w:val="22"/>
          <w:lang w:val="en-AU"/>
        </w:rPr>
        <w:t>earch, oral history and writing</w:t>
      </w:r>
    </w:p>
    <w:p w14:paraId="6D71512D" w14:textId="77777777" w:rsidR="00C612A0" w:rsidRDefault="00C612A0" w:rsidP="00C612A0">
      <w:pPr>
        <w:pStyle w:val="ListParagraph"/>
        <w:numPr>
          <w:ilvl w:val="0"/>
          <w:numId w:val="4"/>
        </w:numPr>
        <w:rPr>
          <w:rFonts w:ascii="Calibri" w:hAnsi="Calibri"/>
          <w:color w:val="333333"/>
          <w:sz w:val="22"/>
          <w:lang w:val="en-AU"/>
        </w:rPr>
      </w:pPr>
      <w:r w:rsidRPr="00BF5D41">
        <w:rPr>
          <w:rFonts w:ascii="Calibri" w:hAnsi="Calibri"/>
          <w:color w:val="333333"/>
          <w:sz w:val="22"/>
          <w:lang w:val="en-AU"/>
        </w:rPr>
        <w:t>disseminate information about</w:t>
      </w:r>
      <w:r>
        <w:rPr>
          <w:rFonts w:ascii="Calibri" w:hAnsi="Calibri"/>
          <w:color w:val="333333"/>
          <w:sz w:val="22"/>
          <w:lang w:val="en-AU"/>
        </w:rPr>
        <w:t xml:space="preserve"> Fremantle in a variety of ways</w:t>
      </w:r>
    </w:p>
    <w:p w14:paraId="2F441BF7" w14:textId="77777777" w:rsidR="00C612A0" w:rsidRDefault="00C612A0" w:rsidP="00C612A0">
      <w:pPr>
        <w:pStyle w:val="ListParagraph"/>
        <w:numPr>
          <w:ilvl w:val="0"/>
          <w:numId w:val="4"/>
        </w:numPr>
        <w:rPr>
          <w:rFonts w:ascii="Calibri" w:hAnsi="Calibri"/>
          <w:color w:val="333333"/>
          <w:sz w:val="22"/>
          <w:lang w:val="en-AU"/>
        </w:rPr>
      </w:pPr>
      <w:r w:rsidRPr="00BF5D41">
        <w:rPr>
          <w:rFonts w:ascii="Calibri" w:hAnsi="Calibri"/>
          <w:color w:val="333333"/>
          <w:sz w:val="22"/>
          <w:lang w:val="en-AU"/>
        </w:rPr>
        <w:t>promote the identification and preservation of historical evidence r</w:t>
      </w:r>
      <w:r>
        <w:rPr>
          <w:rFonts w:ascii="Calibri" w:hAnsi="Calibri"/>
          <w:color w:val="333333"/>
          <w:sz w:val="22"/>
          <w:lang w:val="en-AU"/>
        </w:rPr>
        <w:t>elating to Fremantle,</w:t>
      </w:r>
      <w:r w:rsidRPr="00BF5D41">
        <w:rPr>
          <w:rFonts w:ascii="Calibri" w:hAnsi="Calibri"/>
          <w:color w:val="333333"/>
          <w:sz w:val="22"/>
          <w:lang w:val="en-AU"/>
        </w:rPr>
        <w:t xml:space="preserve"> and </w:t>
      </w:r>
    </w:p>
    <w:p w14:paraId="62F1ACDE" w14:textId="77777777" w:rsidR="00C612A0" w:rsidRPr="00BF5D41" w:rsidRDefault="00C612A0" w:rsidP="00C612A0">
      <w:pPr>
        <w:pStyle w:val="ListParagraph"/>
        <w:numPr>
          <w:ilvl w:val="0"/>
          <w:numId w:val="4"/>
        </w:numPr>
        <w:rPr>
          <w:rFonts w:ascii="Calibri" w:hAnsi="Calibri"/>
          <w:color w:val="333333"/>
          <w:sz w:val="22"/>
          <w:lang w:val="en-AU"/>
        </w:rPr>
      </w:pPr>
      <w:r w:rsidRPr="00BF5D41">
        <w:rPr>
          <w:rFonts w:ascii="Calibri" w:hAnsi="Calibri"/>
          <w:color w:val="333333"/>
          <w:sz w:val="22"/>
          <w:lang w:val="en-AU"/>
        </w:rPr>
        <w:t xml:space="preserve">encourage the commemoration of important events, places and people in appropriate ways. </w:t>
      </w:r>
    </w:p>
    <w:p w14:paraId="662FE60D" w14:textId="77777777" w:rsidR="00BF6BDA" w:rsidRPr="00ED6143" w:rsidRDefault="00BF6BDA" w:rsidP="00632D29">
      <w:pPr>
        <w:rPr>
          <w:rFonts w:ascii="Calibri" w:hAnsi="Calibri"/>
          <w:sz w:val="22"/>
        </w:rPr>
      </w:pPr>
    </w:p>
    <w:p w14:paraId="5699783B" w14:textId="77777777" w:rsidR="009F2309" w:rsidRPr="009F2309" w:rsidRDefault="009F2309" w:rsidP="00632D29">
      <w:pPr>
        <w:rPr>
          <w:rFonts w:ascii="Calibri" w:hAnsi="Calibri"/>
          <w:b/>
          <w:sz w:val="22"/>
        </w:rPr>
      </w:pPr>
      <w:r w:rsidRPr="009F2309">
        <w:rPr>
          <w:rFonts w:ascii="Calibri" w:hAnsi="Calibri"/>
          <w:b/>
          <w:sz w:val="22"/>
        </w:rPr>
        <w:t>Timeline</w:t>
      </w:r>
    </w:p>
    <w:p w14:paraId="58A664C5" w14:textId="134691D2" w:rsidR="009F2309" w:rsidRPr="00476A40" w:rsidRDefault="00333963" w:rsidP="00632D29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01</w:t>
      </w:r>
      <w:r w:rsidR="00476A40">
        <w:rPr>
          <w:rFonts w:ascii="Calibri" w:hAnsi="Calibri"/>
          <w:sz w:val="22"/>
        </w:rPr>
        <w:t xml:space="preserve"> August</w:t>
      </w:r>
      <w:r w:rsidR="009F2309" w:rsidRPr="00476A40">
        <w:rPr>
          <w:rFonts w:ascii="Calibri" w:hAnsi="Calibri"/>
          <w:sz w:val="22"/>
        </w:rPr>
        <w:t xml:space="preserve"> 20</w:t>
      </w:r>
      <w:r w:rsidR="00B06FCE" w:rsidRPr="00476A40">
        <w:rPr>
          <w:rFonts w:ascii="Calibri" w:hAnsi="Calibri"/>
          <w:sz w:val="22"/>
        </w:rPr>
        <w:t>2</w:t>
      </w:r>
      <w:r>
        <w:rPr>
          <w:rFonts w:ascii="Calibri" w:hAnsi="Calibri"/>
          <w:sz w:val="22"/>
        </w:rPr>
        <w:t>6</w:t>
      </w:r>
      <w:r w:rsidR="009F2309" w:rsidRPr="00476A40">
        <w:rPr>
          <w:rFonts w:ascii="Calibri" w:hAnsi="Calibri"/>
          <w:sz w:val="22"/>
        </w:rPr>
        <w:t>: Scholarship applications open</w:t>
      </w:r>
      <w:r w:rsidR="00B06FCE" w:rsidRPr="00476A40">
        <w:rPr>
          <w:rFonts w:ascii="Calibri" w:hAnsi="Calibri"/>
          <w:sz w:val="22"/>
        </w:rPr>
        <w:t xml:space="preserve"> </w:t>
      </w:r>
    </w:p>
    <w:p w14:paraId="0274C4A5" w14:textId="79831EF9" w:rsidR="009F2309" w:rsidRPr="00476A40" w:rsidRDefault="00333963" w:rsidP="00632D29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05 October</w:t>
      </w:r>
      <w:r w:rsidR="00A40B77" w:rsidRPr="00476A40">
        <w:rPr>
          <w:rFonts w:ascii="Calibri" w:hAnsi="Calibri"/>
          <w:sz w:val="22"/>
        </w:rPr>
        <w:t xml:space="preserve"> 20</w:t>
      </w:r>
      <w:r w:rsidR="00B06FCE" w:rsidRPr="00476A40">
        <w:rPr>
          <w:rFonts w:ascii="Calibri" w:hAnsi="Calibri"/>
          <w:sz w:val="22"/>
        </w:rPr>
        <w:t>2</w:t>
      </w:r>
      <w:r>
        <w:rPr>
          <w:rFonts w:ascii="Calibri" w:hAnsi="Calibri"/>
          <w:sz w:val="22"/>
        </w:rPr>
        <w:t>6</w:t>
      </w:r>
      <w:r w:rsidR="00F2110C" w:rsidRPr="00476A40">
        <w:rPr>
          <w:rFonts w:ascii="Calibri" w:hAnsi="Calibri"/>
          <w:sz w:val="22"/>
        </w:rPr>
        <w:t xml:space="preserve">: </w:t>
      </w:r>
      <w:r w:rsidR="009F2309" w:rsidRPr="00476A40">
        <w:rPr>
          <w:rFonts w:ascii="Calibri" w:hAnsi="Calibri"/>
          <w:sz w:val="22"/>
        </w:rPr>
        <w:t>Applications close</w:t>
      </w:r>
    </w:p>
    <w:p w14:paraId="54A890B5" w14:textId="10338E8B" w:rsidR="009F2309" w:rsidRPr="00476A40" w:rsidRDefault="00333963" w:rsidP="00632D29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01 November</w:t>
      </w:r>
      <w:r w:rsidR="009F2309" w:rsidRPr="00476A40">
        <w:rPr>
          <w:rFonts w:ascii="Calibri" w:hAnsi="Calibri"/>
          <w:sz w:val="22"/>
        </w:rPr>
        <w:t xml:space="preserve"> 20</w:t>
      </w:r>
      <w:r w:rsidR="00B06FCE" w:rsidRPr="00476A40">
        <w:rPr>
          <w:rFonts w:ascii="Calibri" w:hAnsi="Calibri"/>
          <w:sz w:val="22"/>
        </w:rPr>
        <w:t>2</w:t>
      </w:r>
      <w:r>
        <w:rPr>
          <w:rFonts w:ascii="Calibri" w:hAnsi="Calibri"/>
          <w:sz w:val="22"/>
        </w:rPr>
        <w:t>6</w:t>
      </w:r>
      <w:r w:rsidR="001D6D18" w:rsidRPr="00476A40">
        <w:rPr>
          <w:rFonts w:ascii="Calibri" w:hAnsi="Calibri"/>
          <w:sz w:val="22"/>
        </w:rPr>
        <w:t xml:space="preserve"> (Fremantle Studies Day)</w:t>
      </w:r>
      <w:r w:rsidR="009F2309" w:rsidRPr="00476A40">
        <w:rPr>
          <w:rFonts w:ascii="Calibri" w:hAnsi="Calibri"/>
          <w:sz w:val="22"/>
        </w:rPr>
        <w:t>: Scholarship recipient announced</w:t>
      </w:r>
    </w:p>
    <w:p w14:paraId="61C45462" w14:textId="228ACE51" w:rsidR="009F2309" w:rsidRPr="00476A40" w:rsidRDefault="001D6D18" w:rsidP="00632D29">
      <w:pPr>
        <w:rPr>
          <w:rFonts w:ascii="Calibri" w:hAnsi="Calibri"/>
          <w:color w:val="FF0000"/>
          <w:sz w:val="22"/>
        </w:rPr>
      </w:pPr>
      <w:r w:rsidRPr="00476A40">
        <w:rPr>
          <w:rFonts w:ascii="Calibri" w:hAnsi="Calibri"/>
          <w:sz w:val="22"/>
        </w:rPr>
        <w:t>30 June</w:t>
      </w:r>
      <w:r w:rsidR="009F2309" w:rsidRPr="00476A40">
        <w:rPr>
          <w:rFonts w:ascii="Calibri" w:hAnsi="Calibri"/>
          <w:sz w:val="22"/>
        </w:rPr>
        <w:t xml:space="preserve"> 20</w:t>
      </w:r>
      <w:r w:rsidR="00B06FCE" w:rsidRPr="00476A40">
        <w:rPr>
          <w:rFonts w:ascii="Calibri" w:hAnsi="Calibri"/>
          <w:sz w:val="22"/>
        </w:rPr>
        <w:t>2</w:t>
      </w:r>
      <w:r w:rsidR="00DD2F1D">
        <w:rPr>
          <w:rFonts w:ascii="Calibri" w:hAnsi="Calibri"/>
          <w:sz w:val="22"/>
        </w:rPr>
        <w:t>7</w:t>
      </w:r>
      <w:r w:rsidR="009F2309" w:rsidRPr="00476A40">
        <w:rPr>
          <w:rFonts w:ascii="Calibri" w:hAnsi="Calibri"/>
          <w:sz w:val="22"/>
        </w:rPr>
        <w:t>: Progress report</w:t>
      </w:r>
    </w:p>
    <w:p w14:paraId="43E62245" w14:textId="35202F37" w:rsidR="001D6D18" w:rsidRPr="00A727D5" w:rsidRDefault="00DD2F1D" w:rsidP="00632D29">
      <w:pPr>
        <w:rPr>
          <w:rFonts w:ascii="Calibri" w:hAnsi="Calibri"/>
          <w:i/>
          <w:sz w:val="22"/>
        </w:rPr>
      </w:pPr>
      <w:r>
        <w:rPr>
          <w:rFonts w:ascii="Calibri" w:hAnsi="Calibri"/>
          <w:sz w:val="22"/>
        </w:rPr>
        <w:t>17</w:t>
      </w:r>
      <w:r w:rsidR="001D6D18" w:rsidRPr="00476A40">
        <w:rPr>
          <w:rFonts w:ascii="Calibri" w:hAnsi="Calibri"/>
          <w:sz w:val="22"/>
        </w:rPr>
        <w:t xml:space="preserve"> October 20</w:t>
      </w:r>
      <w:r w:rsidR="00B06FCE" w:rsidRPr="00476A40">
        <w:rPr>
          <w:rFonts w:ascii="Calibri" w:hAnsi="Calibri"/>
          <w:sz w:val="22"/>
        </w:rPr>
        <w:t>2</w:t>
      </w:r>
      <w:r>
        <w:rPr>
          <w:rFonts w:ascii="Calibri" w:hAnsi="Calibri"/>
          <w:sz w:val="22"/>
        </w:rPr>
        <w:t>7</w:t>
      </w:r>
      <w:r w:rsidR="001D6D18" w:rsidRPr="00476A40">
        <w:rPr>
          <w:rFonts w:ascii="Calibri" w:hAnsi="Calibri"/>
          <w:sz w:val="22"/>
        </w:rPr>
        <w:t xml:space="preserve"> (Fremantle Studies Day): Presentation of findings</w:t>
      </w:r>
      <w:r w:rsidR="00A727D5">
        <w:rPr>
          <w:rFonts w:ascii="Calibri" w:hAnsi="Calibri"/>
          <w:sz w:val="22"/>
        </w:rPr>
        <w:t xml:space="preserve">. </w:t>
      </w:r>
      <w:r w:rsidR="00A727D5" w:rsidRPr="00A727D5">
        <w:rPr>
          <w:rFonts w:ascii="Calibri" w:hAnsi="Calibri"/>
          <w:i/>
          <w:sz w:val="22"/>
        </w:rPr>
        <w:t>Applicant receives half the scholarship</w:t>
      </w:r>
      <w:r w:rsidR="001D6D18" w:rsidRPr="00A727D5">
        <w:rPr>
          <w:rFonts w:ascii="Calibri" w:hAnsi="Calibri"/>
          <w:i/>
          <w:sz w:val="22"/>
        </w:rPr>
        <w:t xml:space="preserve"> </w:t>
      </w:r>
    </w:p>
    <w:p w14:paraId="6EBD95C4" w14:textId="659BC52A" w:rsidR="009F2309" w:rsidRDefault="00A40B77" w:rsidP="00632D29">
      <w:pPr>
        <w:rPr>
          <w:rFonts w:ascii="Calibri" w:hAnsi="Calibri"/>
          <w:sz w:val="22"/>
        </w:rPr>
      </w:pPr>
      <w:r w:rsidRPr="00476A40">
        <w:rPr>
          <w:rFonts w:ascii="Calibri" w:hAnsi="Calibri"/>
          <w:sz w:val="22"/>
        </w:rPr>
        <w:t>1</w:t>
      </w:r>
      <w:r w:rsidR="00A37FAD" w:rsidRPr="00476A40">
        <w:rPr>
          <w:rFonts w:ascii="Calibri" w:hAnsi="Calibri"/>
          <w:sz w:val="22"/>
        </w:rPr>
        <w:t>7</w:t>
      </w:r>
      <w:r w:rsidR="00F2110C" w:rsidRPr="00476A40">
        <w:rPr>
          <w:rFonts w:ascii="Calibri" w:hAnsi="Calibri"/>
          <w:sz w:val="22"/>
        </w:rPr>
        <w:t xml:space="preserve"> December</w:t>
      </w:r>
      <w:r w:rsidR="001D6D18" w:rsidRPr="00476A40">
        <w:rPr>
          <w:rFonts w:ascii="Calibri" w:hAnsi="Calibri"/>
          <w:sz w:val="22"/>
        </w:rPr>
        <w:t xml:space="preserve"> </w:t>
      </w:r>
      <w:r w:rsidRPr="00476A40">
        <w:rPr>
          <w:rFonts w:ascii="Calibri" w:hAnsi="Calibri"/>
          <w:sz w:val="22"/>
        </w:rPr>
        <w:t>20</w:t>
      </w:r>
      <w:r w:rsidR="00B06FCE" w:rsidRPr="00476A40">
        <w:rPr>
          <w:rFonts w:ascii="Calibri" w:hAnsi="Calibri"/>
          <w:sz w:val="22"/>
        </w:rPr>
        <w:t>2</w:t>
      </w:r>
      <w:r w:rsidR="00DD2F1D">
        <w:rPr>
          <w:rFonts w:ascii="Calibri" w:hAnsi="Calibri"/>
          <w:sz w:val="22"/>
        </w:rPr>
        <w:t>7</w:t>
      </w:r>
      <w:r w:rsidR="009F2309" w:rsidRPr="00476A40">
        <w:rPr>
          <w:rFonts w:ascii="Calibri" w:hAnsi="Calibri"/>
          <w:sz w:val="22"/>
        </w:rPr>
        <w:t xml:space="preserve">: Submission of </w:t>
      </w:r>
      <w:r w:rsidR="001D6D18" w:rsidRPr="00476A40">
        <w:rPr>
          <w:rFonts w:ascii="Calibri" w:hAnsi="Calibri"/>
          <w:sz w:val="22"/>
        </w:rPr>
        <w:t>completed work</w:t>
      </w:r>
      <w:r w:rsidR="00A727D5">
        <w:rPr>
          <w:rFonts w:ascii="Calibri" w:hAnsi="Calibri"/>
          <w:sz w:val="22"/>
        </w:rPr>
        <w:t xml:space="preserve">. </w:t>
      </w:r>
      <w:r w:rsidR="00A727D5" w:rsidRPr="00A727D5">
        <w:rPr>
          <w:rFonts w:ascii="Calibri" w:hAnsi="Calibri"/>
          <w:i/>
          <w:sz w:val="22"/>
        </w:rPr>
        <w:t>Remainder of scholarship is paid</w:t>
      </w:r>
      <w:r w:rsidR="00A727D5">
        <w:rPr>
          <w:rFonts w:ascii="Calibri" w:hAnsi="Calibri"/>
          <w:sz w:val="22"/>
        </w:rPr>
        <w:t>.</w:t>
      </w:r>
      <w:bookmarkStart w:id="0" w:name="_GoBack"/>
      <w:bookmarkEnd w:id="0"/>
    </w:p>
    <w:p w14:paraId="1B1F0C45" w14:textId="77777777" w:rsidR="00F835A1" w:rsidRDefault="00F835A1" w:rsidP="00632D29">
      <w:pPr>
        <w:rPr>
          <w:rFonts w:ascii="Calibri" w:hAnsi="Calibri"/>
          <w:sz w:val="22"/>
        </w:rPr>
      </w:pPr>
    </w:p>
    <w:p w14:paraId="4FDA7F7A" w14:textId="219C23B0" w:rsidR="000B37E9" w:rsidRDefault="00AA1DA9" w:rsidP="00D96EFA">
      <w:pPr>
        <w:spacing w:before="200"/>
        <w:ind w:left="720" w:hanging="720"/>
        <w:rPr>
          <w:rFonts w:ascii="Calibri" w:hAnsi="Calibri"/>
          <w:sz w:val="22"/>
        </w:rPr>
      </w:pPr>
      <w:r w:rsidRPr="005D62BE">
        <w:rPr>
          <w:rFonts w:ascii="Calibri" w:hAnsi="Calibri"/>
          <w:sz w:val="21"/>
          <w:szCs w:val="22"/>
        </w:rPr>
        <w:t>1</w:t>
      </w:r>
      <w:r>
        <w:rPr>
          <w:rFonts w:ascii="Calibri" w:hAnsi="Calibri"/>
          <w:sz w:val="22"/>
        </w:rPr>
        <w:tab/>
        <w:t xml:space="preserve">FHS Studies Journal </w:t>
      </w:r>
      <w:r w:rsidR="00D96EFA">
        <w:rPr>
          <w:rFonts w:ascii="Calibri" w:hAnsi="Calibri"/>
          <w:sz w:val="22"/>
        </w:rPr>
        <w:t xml:space="preserve">is a </w:t>
      </w:r>
      <w:r w:rsidR="00DA756D">
        <w:rPr>
          <w:rFonts w:ascii="Calibri" w:hAnsi="Calibri"/>
          <w:sz w:val="22"/>
        </w:rPr>
        <w:t>b</w:t>
      </w:r>
      <w:r w:rsidR="00D96EFA">
        <w:rPr>
          <w:rFonts w:ascii="Calibri" w:hAnsi="Calibri"/>
          <w:sz w:val="22"/>
        </w:rPr>
        <w:t>i</w:t>
      </w:r>
      <w:r w:rsidR="00DA756D">
        <w:rPr>
          <w:rFonts w:ascii="Calibri" w:hAnsi="Calibri"/>
          <w:sz w:val="22"/>
        </w:rPr>
        <w:t>ennial</w:t>
      </w:r>
      <w:r w:rsidR="00D96EFA">
        <w:rPr>
          <w:rFonts w:ascii="Calibri" w:hAnsi="Calibri"/>
          <w:sz w:val="22"/>
        </w:rPr>
        <w:t xml:space="preserve"> publication of scholarly works relating to Fremantle, its history and heritage.</w:t>
      </w:r>
    </w:p>
    <w:p w14:paraId="0C595460" w14:textId="77777777" w:rsidR="003E34BE" w:rsidRDefault="000B37E9" w:rsidP="00D56ACC">
      <w:pPr>
        <w:spacing w:before="20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br w:type="page"/>
      </w:r>
    </w:p>
    <w:p w14:paraId="5A068D50" w14:textId="4DEA0162" w:rsidR="0036033D" w:rsidRPr="0036033D" w:rsidRDefault="00F835A1" w:rsidP="00CA6F2F">
      <w:pPr>
        <w:spacing w:before="200"/>
        <w:rPr>
          <w:rFonts w:ascii="Calibri" w:hAnsi="Calibri"/>
          <w:sz w:val="44"/>
        </w:rPr>
      </w:pPr>
      <w:r>
        <w:rPr>
          <w:noProof/>
          <w:lang w:val="en-AU" w:eastAsia="en-AU"/>
        </w:rPr>
        <w:lastRenderedPageBreak/>
        <w:drawing>
          <wp:anchor distT="0" distB="0" distL="114300" distR="114300" simplePos="0" relativeHeight="251659264" behindDoc="0" locked="0" layoutInCell="1" allowOverlap="1" wp14:anchorId="5A083CA2" wp14:editId="744CD9A6">
            <wp:simplePos x="0" y="0"/>
            <wp:positionH relativeFrom="column">
              <wp:posOffset>4427220</wp:posOffset>
            </wp:positionH>
            <wp:positionV relativeFrom="paragraph">
              <wp:posOffset>19050</wp:posOffset>
            </wp:positionV>
            <wp:extent cx="861695" cy="1600200"/>
            <wp:effectExtent l="19050" t="19050" r="14605" b="190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95" cy="1600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0B77">
        <w:rPr>
          <w:rFonts w:ascii="Calibri" w:hAnsi="Calibri"/>
          <w:sz w:val="44"/>
        </w:rPr>
        <w:t>20</w:t>
      </w:r>
      <w:r w:rsidR="00DD2F1D">
        <w:rPr>
          <w:rFonts w:ascii="Calibri" w:hAnsi="Calibri"/>
          <w:sz w:val="44"/>
        </w:rPr>
        <w:t>26</w:t>
      </w:r>
      <w:r w:rsidR="003F43C3">
        <w:rPr>
          <w:rFonts w:ascii="Calibri" w:hAnsi="Calibri"/>
          <w:sz w:val="44"/>
        </w:rPr>
        <w:t xml:space="preserve"> </w:t>
      </w:r>
      <w:r w:rsidR="003E34BE" w:rsidRPr="0036033D">
        <w:rPr>
          <w:rFonts w:ascii="Calibri" w:hAnsi="Calibri"/>
          <w:sz w:val="44"/>
        </w:rPr>
        <w:t xml:space="preserve">APPLICATION </w:t>
      </w:r>
      <w:r w:rsidR="0036033D" w:rsidRPr="0036033D">
        <w:rPr>
          <w:rFonts w:ascii="Calibri" w:hAnsi="Calibri"/>
          <w:sz w:val="44"/>
        </w:rPr>
        <w:t>FORM</w:t>
      </w:r>
    </w:p>
    <w:p w14:paraId="486816DF" w14:textId="5EEABEEA" w:rsidR="003E34BE" w:rsidRPr="00F835A1" w:rsidRDefault="00DD2F1D" w:rsidP="00CA6F2F">
      <w:pPr>
        <w:spacing w:before="200"/>
        <w:rPr>
          <w:rFonts w:ascii="Calibri" w:hAnsi="Calibri"/>
          <w:sz w:val="28"/>
          <w:szCs w:val="28"/>
        </w:rPr>
      </w:pPr>
      <w:r w:rsidRPr="00F835A1">
        <w:rPr>
          <w:rFonts w:ascii="Calibri" w:hAnsi="Calibri"/>
          <w:sz w:val="28"/>
          <w:szCs w:val="28"/>
        </w:rPr>
        <w:t>Ron and Dianne Davidson</w:t>
      </w:r>
      <w:r w:rsidR="003E34BE" w:rsidRPr="00F835A1">
        <w:rPr>
          <w:rFonts w:ascii="Calibri" w:hAnsi="Calibri"/>
          <w:sz w:val="28"/>
          <w:szCs w:val="28"/>
        </w:rPr>
        <w:t xml:space="preserve"> History Research Scholarship</w:t>
      </w:r>
    </w:p>
    <w:p w14:paraId="5C423690" w14:textId="483514E7" w:rsidR="003E34BE" w:rsidRPr="00CA6F2F" w:rsidRDefault="00CA6F2F" w:rsidP="00CA6F2F">
      <w:pPr>
        <w:spacing w:before="200"/>
        <w:rPr>
          <w:rFonts w:ascii="Calibri" w:hAnsi="Calibri"/>
        </w:rPr>
      </w:pPr>
      <w:r w:rsidRPr="00CA6F2F">
        <w:rPr>
          <w:rFonts w:ascii="Calibri" w:hAnsi="Calibri"/>
        </w:rPr>
        <w:t>Generously sponsored by Fremantle Ports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1556"/>
        <w:gridCol w:w="4347"/>
        <w:gridCol w:w="708"/>
        <w:gridCol w:w="1689"/>
      </w:tblGrid>
      <w:tr w:rsidR="0036033D" w14:paraId="1C7D78AF" w14:textId="77777777" w:rsidTr="00CA6F2F">
        <w:tc>
          <w:tcPr>
            <w:tcW w:w="1556" w:type="dxa"/>
            <w:vAlign w:val="bottom"/>
          </w:tcPr>
          <w:p w14:paraId="376FCC51" w14:textId="77777777" w:rsidR="00CA6F2F" w:rsidRDefault="00CA6F2F" w:rsidP="00D56ACC">
            <w:pPr>
              <w:spacing w:before="200"/>
              <w:rPr>
                <w:rFonts w:ascii="Calibri" w:hAnsi="Calibri"/>
              </w:rPr>
            </w:pPr>
          </w:p>
          <w:p w14:paraId="73340C13" w14:textId="77777777" w:rsidR="0036033D" w:rsidRDefault="0036033D" w:rsidP="00D56ACC">
            <w:pPr>
              <w:spacing w:before="2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Name</w:t>
            </w:r>
          </w:p>
        </w:tc>
        <w:tc>
          <w:tcPr>
            <w:tcW w:w="6744" w:type="dxa"/>
            <w:gridSpan w:val="3"/>
            <w:tcBorders>
              <w:bottom w:val="single" w:sz="4" w:space="0" w:color="auto"/>
            </w:tcBorders>
            <w:vAlign w:val="bottom"/>
          </w:tcPr>
          <w:p w14:paraId="2EC025F8" w14:textId="77777777" w:rsidR="0036033D" w:rsidRDefault="0036033D" w:rsidP="00D56ACC">
            <w:pPr>
              <w:spacing w:before="200"/>
              <w:rPr>
                <w:rFonts w:ascii="Calibri" w:hAnsi="Calibri"/>
              </w:rPr>
            </w:pPr>
          </w:p>
        </w:tc>
      </w:tr>
      <w:tr w:rsidR="0036033D" w14:paraId="21DFE669" w14:textId="77777777" w:rsidTr="00CA6F2F">
        <w:tc>
          <w:tcPr>
            <w:tcW w:w="1556" w:type="dxa"/>
            <w:vAlign w:val="bottom"/>
          </w:tcPr>
          <w:p w14:paraId="148B8008" w14:textId="77777777" w:rsidR="0036033D" w:rsidRDefault="0036033D" w:rsidP="00D56ACC">
            <w:pPr>
              <w:spacing w:before="2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Address</w:t>
            </w:r>
          </w:p>
        </w:tc>
        <w:tc>
          <w:tcPr>
            <w:tcW w:w="67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BB7E0F" w14:textId="77777777" w:rsidR="0036033D" w:rsidRDefault="0036033D" w:rsidP="00D56ACC">
            <w:pPr>
              <w:spacing w:before="200"/>
              <w:rPr>
                <w:rFonts w:ascii="Calibri" w:hAnsi="Calibri"/>
              </w:rPr>
            </w:pPr>
          </w:p>
        </w:tc>
      </w:tr>
      <w:tr w:rsidR="0036033D" w14:paraId="214E2B4F" w14:textId="77777777" w:rsidTr="00CA6F2F">
        <w:tc>
          <w:tcPr>
            <w:tcW w:w="1556" w:type="dxa"/>
            <w:vAlign w:val="bottom"/>
          </w:tcPr>
          <w:p w14:paraId="2596FF45" w14:textId="77777777" w:rsidR="0036033D" w:rsidRDefault="0036033D" w:rsidP="00D56ACC">
            <w:pPr>
              <w:spacing w:before="200"/>
              <w:rPr>
                <w:rFonts w:ascii="Calibri" w:hAnsi="Calibri"/>
              </w:rPr>
            </w:pPr>
          </w:p>
        </w:tc>
        <w:tc>
          <w:tcPr>
            <w:tcW w:w="67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CBCB97" w14:textId="77777777" w:rsidR="0036033D" w:rsidRDefault="0036033D" w:rsidP="00D56ACC">
            <w:pPr>
              <w:spacing w:before="200"/>
              <w:rPr>
                <w:rFonts w:ascii="Calibri" w:hAnsi="Calibri"/>
              </w:rPr>
            </w:pPr>
          </w:p>
        </w:tc>
      </w:tr>
      <w:tr w:rsidR="0036033D" w14:paraId="06414526" w14:textId="77777777" w:rsidTr="00CA6F2F">
        <w:tc>
          <w:tcPr>
            <w:tcW w:w="1556" w:type="dxa"/>
            <w:vAlign w:val="bottom"/>
          </w:tcPr>
          <w:p w14:paraId="4EE04C2A" w14:textId="77777777" w:rsidR="0036033D" w:rsidRDefault="0036033D" w:rsidP="00D56ACC">
            <w:pPr>
              <w:spacing w:before="2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Email</w:t>
            </w:r>
          </w:p>
        </w:tc>
        <w:tc>
          <w:tcPr>
            <w:tcW w:w="67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D6D8A1" w14:textId="77777777" w:rsidR="0036033D" w:rsidRDefault="0036033D" w:rsidP="00D56ACC">
            <w:pPr>
              <w:spacing w:before="200"/>
              <w:rPr>
                <w:rFonts w:ascii="Calibri" w:hAnsi="Calibri"/>
              </w:rPr>
            </w:pPr>
          </w:p>
        </w:tc>
      </w:tr>
      <w:tr w:rsidR="0036033D" w14:paraId="7D412CF8" w14:textId="77777777" w:rsidTr="00CA6F2F">
        <w:tc>
          <w:tcPr>
            <w:tcW w:w="1556" w:type="dxa"/>
            <w:vAlign w:val="bottom"/>
          </w:tcPr>
          <w:p w14:paraId="1106802D" w14:textId="77777777" w:rsidR="0036033D" w:rsidRDefault="0036033D" w:rsidP="00D56ACC">
            <w:pPr>
              <w:spacing w:before="2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Phone</w:t>
            </w:r>
          </w:p>
        </w:tc>
        <w:tc>
          <w:tcPr>
            <w:tcW w:w="67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6FE8C2" w14:textId="77777777" w:rsidR="0036033D" w:rsidRDefault="0036033D" w:rsidP="00D56ACC">
            <w:pPr>
              <w:spacing w:before="200"/>
              <w:rPr>
                <w:rFonts w:ascii="Calibri" w:hAnsi="Calibri"/>
              </w:rPr>
            </w:pPr>
          </w:p>
        </w:tc>
      </w:tr>
      <w:tr w:rsidR="0036033D" w14:paraId="60DED54F" w14:textId="77777777" w:rsidTr="00CA6F2F">
        <w:tc>
          <w:tcPr>
            <w:tcW w:w="1556" w:type="dxa"/>
            <w:vAlign w:val="bottom"/>
          </w:tcPr>
          <w:p w14:paraId="486725C5" w14:textId="77777777" w:rsidR="0036033D" w:rsidRDefault="0036033D" w:rsidP="00D56ACC">
            <w:pPr>
              <w:spacing w:before="2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Qualifications</w:t>
            </w:r>
          </w:p>
        </w:tc>
        <w:tc>
          <w:tcPr>
            <w:tcW w:w="67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20E430" w14:textId="77777777" w:rsidR="0036033D" w:rsidRDefault="0036033D" w:rsidP="00D56ACC">
            <w:pPr>
              <w:spacing w:before="200"/>
              <w:rPr>
                <w:rFonts w:ascii="Calibri" w:hAnsi="Calibri"/>
              </w:rPr>
            </w:pPr>
          </w:p>
        </w:tc>
      </w:tr>
      <w:tr w:rsidR="00F6619D" w14:paraId="7DD66504" w14:textId="77777777" w:rsidTr="00CA6F2F">
        <w:tc>
          <w:tcPr>
            <w:tcW w:w="1556" w:type="dxa"/>
            <w:vAlign w:val="bottom"/>
          </w:tcPr>
          <w:p w14:paraId="5FAA29AA" w14:textId="77777777" w:rsidR="00F6619D" w:rsidRDefault="00F6619D" w:rsidP="00D56ACC">
            <w:pPr>
              <w:spacing w:before="200"/>
              <w:rPr>
                <w:rFonts w:ascii="Calibri" w:hAnsi="Calibri"/>
              </w:rPr>
            </w:pPr>
          </w:p>
        </w:tc>
        <w:tc>
          <w:tcPr>
            <w:tcW w:w="67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0D432A" w14:textId="77777777" w:rsidR="00F6619D" w:rsidRDefault="00F6619D" w:rsidP="00D56ACC">
            <w:pPr>
              <w:spacing w:before="200"/>
              <w:rPr>
                <w:rFonts w:ascii="Calibri" w:hAnsi="Calibri"/>
              </w:rPr>
            </w:pPr>
          </w:p>
        </w:tc>
      </w:tr>
      <w:tr w:rsidR="00F6619D" w14:paraId="59217160" w14:textId="77777777" w:rsidTr="00CA6F2F">
        <w:tc>
          <w:tcPr>
            <w:tcW w:w="1556" w:type="dxa"/>
            <w:vAlign w:val="bottom"/>
          </w:tcPr>
          <w:p w14:paraId="24EE4497" w14:textId="77777777" w:rsidR="00F6619D" w:rsidRDefault="00F6619D" w:rsidP="00D56ACC">
            <w:pPr>
              <w:spacing w:before="200"/>
              <w:rPr>
                <w:rFonts w:ascii="Calibri" w:hAnsi="Calibri"/>
              </w:rPr>
            </w:pPr>
          </w:p>
        </w:tc>
        <w:tc>
          <w:tcPr>
            <w:tcW w:w="67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CA0B54" w14:textId="77777777" w:rsidR="00F6619D" w:rsidRDefault="00F6619D" w:rsidP="00D56ACC">
            <w:pPr>
              <w:spacing w:before="200"/>
              <w:rPr>
                <w:rFonts w:ascii="Calibri" w:hAnsi="Calibri"/>
              </w:rPr>
            </w:pPr>
          </w:p>
        </w:tc>
      </w:tr>
      <w:tr w:rsidR="00CA6F2F" w14:paraId="17E0F5DB" w14:textId="77777777" w:rsidTr="006A0E20">
        <w:tc>
          <w:tcPr>
            <w:tcW w:w="1556" w:type="dxa"/>
            <w:vAlign w:val="bottom"/>
          </w:tcPr>
          <w:p w14:paraId="7307643C" w14:textId="120D5DE5" w:rsidR="00CA6F2F" w:rsidRDefault="00CA6F2F" w:rsidP="00D56ACC">
            <w:pPr>
              <w:spacing w:before="200"/>
              <w:rPr>
                <w:rFonts w:ascii="Calibri" w:hAnsi="Calibri"/>
              </w:rPr>
            </w:pPr>
          </w:p>
        </w:tc>
        <w:tc>
          <w:tcPr>
            <w:tcW w:w="6744" w:type="dxa"/>
            <w:gridSpan w:val="3"/>
            <w:tcBorders>
              <w:top w:val="single" w:sz="4" w:space="0" w:color="auto"/>
            </w:tcBorders>
            <w:vAlign w:val="bottom"/>
          </w:tcPr>
          <w:p w14:paraId="7D9D555E" w14:textId="25D7C74D" w:rsidR="00CA6F2F" w:rsidRDefault="00CA6F2F" w:rsidP="00D56ACC">
            <w:pPr>
              <w:spacing w:before="200"/>
              <w:rPr>
                <w:rFonts w:ascii="Calibri" w:hAnsi="Calibri"/>
              </w:rPr>
            </w:pPr>
          </w:p>
        </w:tc>
      </w:tr>
      <w:tr w:rsidR="00CA6F2F" w14:paraId="524E8631" w14:textId="77777777" w:rsidTr="006A0E20">
        <w:tc>
          <w:tcPr>
            <w:tcW w:w="1556" w:type="dxa"/>
            <w:vAlign w:val="bottom"/>
          </w:tcPr>
          <w:p w14:paraId="2C448C08" w14:textId="77777777" w:rsidR="00CA6F2F" w:rsidRDefault="00CA6F2F" w:rsidP="00D56ACC">
            <w:pPr>
              <w:spacing w:before="200"/>
              <w:rPr>
                <w:rFonts w:ascii="Calibri" w:hAnsi="Calibri"/>
              </w:rPr>
            </w:pPr>
          </w:p>
        </w:tc>
        <w:tc>
          <w:tcPr>
            <w:tcW w:w="6744" w:type="dxa"/>
            <w:gridSpan w:val="3"/>
            <w:vAlign w:val="bottom"/>
          </w:tcPr>
          <w:p w14:paraId="5CBCCE98" w14:textId="620595C9" w:rsidR="00CA6F2F" w:rsidRDefault="00CA6F2F" w:rsidP="00D56ACC">
            <w:pPr>
              <w:spacing w:before="200"/>
              <w:rPr>
                <w:rFonts w:ascii="Calibri" w:hAnsi="Calibri"/>
              </w:rPr>
            </w:pPr>
          </w:p>
        </w:tc>
      </w:tr>
      <w:tr w:rsidR="00CA6F2F" w14:paraId="2E4D8FDA" w14:textId="77777777" w:rsidTr="006A0E20">
        <w:tc>
          <w:tcPr>
            <w:tcW w:w="1556" w:type="dxa"/>
            <w:vAlign w:val="bottom"/>
          </w:tcPr>
          <w:p w14:paraId="297EF200" w14:textId="77777777" w:rsidR="00CA6F2F" w:rsidRDefault="00CA6F2F" w:rsidP="00D56ACC">
            <w:pPr>
              <w:spacing w:before="200"/>
              <w:rPr>
                <w:rFonts w:ascii="Calibri" w:hAnsi="Calibri"/>
              </w:rPr>
            </w:pPr>
          </w:p>
        </w:tc>
        <w:tc>
          <w:tcPr>
            <w:tcW w:w="6744" w:type="dxa"/>
            <w:gridSpan w:val="3"/>
            <w:vAlign w:val="bottom"/>
          </w:tcPr>
          <w:p w14:paraId="0616A892" w14:textId="77777777" w:rsidR="00CA6F2F" w:rsidRDefault="00CA6F2F" w:rsidP="00D56ACC">
            <w:pPr>
              <w:spacing w:before="200"/>
              <w:rPr>
                <w:rFonts w:ascii="Calibri" w:hAnsi="Calibri"/>
              </w:rPr>
            </w:pPr>
          </w:p>
        </w:tc>
      </w:tr>
      <w:tr w:rsidR="00CA6F2F" w14:paraId="636377E9" w14:textId="77777777" w:rsidTr="006A0E20">
        <w:tc>
          <w:tcPr>
            <w:tcW w:w="1556" w:type="dxa"/>
            <w:vAlign w:val="bottom"/>
          </w:tcPr>
          <w:p w14:paraId="70947B7A" w14:textId="0B501E6F" w:rsidR="00CA6F2F" w:rsidRDefault="00CA6F2F" w:rsidP="00D56ACC">
            <w:pPr>
              <w:spacing w:before="2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Signed</w:t>
            </w:r>
          </w:p>
        </w:tc>
        <w:tc>
          <w:tcPr>
            <w:tcW w:w="6744" w:type="dxa"/>
            <w:gridSpan w:val="3"/>
            <w:tcBorders>
              <w:bottom w:val="single" w:sz="4" w:space="0" w:color="auto"/>
            </w:tcBorders>
            <w:vAlign w:val="bottom"/>
          </w:tcPr>
          <w:p w14:paraId="0B51FCFF" w14:textId="1BAC36B5" w:rsidR="00CA6F2F" w:rsidRDefault="00CA6F2F" w:rsidP="00D56ACC">
            <w:pPr>
              <w:spacing w:before="2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</w:p>
        </w:tc>
      </w:tr>
      <w:tr w:rsidR="00CA6F2F" w14:paraId="0073B71D" w14:textId="77777777" w:rsidTr="006A0E20">
        <w:tc>
          <w:tcPr>
            <w:tcW w:w="1556" w:type="dxa"/>
            <w:vAlign w:val="bottom"/>
          </w:tcPr>
          <w:p w14:paraId="79FC051A" w14:textId="77777777" w:rsidR="00CA6F2F" w:rsidRDefault="00CA6F2F" w:rsidP="00D56ACC">
            <w:pPr>
              <w:spacing w:before="200"/>
              <w:rPr>
                <w:rFonts w:ascii="Calibri" w:hAnsi="Calibri"/>
              </w:rPr>
            </w:pPr>
          </w:p>
        </w:tc>
        <w:tc>
          <w:tcPr>
            <w:tcW w:w="6744" w:type="dxa"/>
            <w:gridSpan w:val="3"/>
            <w:vAlign w:val="bottom"/>
          </w:tcPr>
          <w:p w14:paraId="545CA005" w14:textId="77777777" w:rsidR="00CA6F2F" w:rsidRDefault="00CA6F2F" w:rsidP="00D56ACC">
            <w:pPr>
              <w:spacing w:before="200"/>
              <w:rPr>
                <w:rFonts w:ascii="Calibri" w:hAnsi="Calibri"/>
              </w:rPr>
            </w:pPr>
          </w:p>
        </w:tc>
      </w:tr>
      <w:tr w:rsidR="00CA6F2F" w14:paraId="44136FC5" w14:textId="77777777" w:rsidTr="006A0E20">
        <w:tc>
          <w:tcPr>
            <w:tcW w:w="1556" w:type="dxa"/>
            <w:vAlign w:val="bottom"/>
          </w:tcPr>
          <w:p w14:paraId="72447819" w14:textId="09761B40" w:rsidR="00CA6F2F" w:rsidRDefault="00CA6F2F" w:rsidP="00D56ACC">
            <w:pPr>
              <w:spacing w:before="200"/>
              <w:rPr>
                <w:rFonts w:ascii="Calibri" w:hAnsi="Calibri"/>
              </w:rPr>
            </w:pPr>
          </w:p>
        </w:tc>
        <w:tc>
          <w:tcPr>
            <w:tcW w:w="4347" w:type="dxa"/>
            <w:tcBorders>
              <w:bottom w:val="single" w:sz="4" w:space="0" w:color="auto"/>
            </w:tcBorders>
            <w:vAlign w:val="bottom"/>
          </w:tcPr>
          <w:p w14:paraId="47C04980" w14:textId="7A863397" w:rsidR="00CA6F2F" w:rsidRDefault="00CA6F2F" w:rsidP="00D56ACC">
            <w:pPr>
              <w:spacing w:before="200"/>
              <w:rPr>
                <w:rFonts w:ascii="Calibri" w:hAnsi="Calibri"/>
              </w:rPr>
            </w:pPr>
          </w:p>
        </w:tc>
        <w:tc>
          <w:tcPr>
            <w:tcW w:w="708" w:type="dxa"/>
            <w:vAlign w:val="bottom"/>
          </w:tcPr>
          <w:p w14:paraId="36D0809A" w14:textId="131728D5" w:rsidR="00CA6F2F" w:rsidRDefault="00CA6F2F" w:rsidP="00D56ACC">
            <w:pPr>
              <w:spacing w:before="200"/>
              <w:rPr>
                <w:rFonts w:ascii="Calibri" w:hAnsi="Calibri"/>
              </w:rPr>
            </w:pPr>
          </w:p>
        </w:tc>
        <w:tc>
          <w:tcPr>
            <w:tcW w:w="1689" w:type="dxa"/>
            <w:tcBorders>
              <w:bottom w:val="single" w:sz="4" w:space="0" w:color="auto"/>
            </w:tcBorders>
            <w:vAlign w:val="bottom"/>
          </w:tcPr>
          <w:p w14:paraId="77E26A42" w14:textId="77777777" w:rsidR="00CA6F2F" w:rsidRDefault="00CA6F2F" w:rsidP="00D56ACC">
            <w:pPr>
              <w:spacing w:before="200"/>
              <w:rPr>
                <w:rFonts w:ascii="Calibri" w:hAnsi="Calibri"/>
              </w:rPr>
            </w:pPr>
          </w:p>
        </w:tc>
      </w:tr>
      <w:tr w:rsidR="00CA6F2F" w14:paraId="46BAAE58" w14:textId="77777777" w:rsidTr="006A0E20">
        <w:tc>
          <w:tcPr>
            <w:tcW w:w="1556" w:type="dxa"/>
            <w:vAlign w:val="bottom"/>
          </w:tcPr>
          <w:p w14:paraId="38B3B3E8" w14:textId="77777777" w:rsidR="00CA6F2F" w:rsidRDefault="00CA6F2F" w:rsidP="00D56ACC">
            <w:pPr>
              <w:spacing w:before="200"/>
              <w:rPr>
                <w:rFonts w:ascii="Calibri" w:hAnsi="Calibri"/>
              </w:rPr>
            </w:pPr>
          </w:p>
        </w:tc>
        <w:tc>
          <w:tcPr>
            <w:tcW w:w="6744" w:type="dxa"/>
            <w:gridSpan w:val="3"/>
            <w:vAlign w:val="bottom"/>
          </w:tcPr>
          <w:p w14:paraId="61098EDD" w14:textId="77777777" w:rsidR="00CA6F2F" w:rsidRDefault="00CA6F2F" w:rsidP="00D56ACC">
            <w:pPr>
              <w:spacing w:before="200"/>
              <w:rPr>
                <w:rFonts w:ascii="Calibri" w:hAnsi="Calibri"/>
              </w:rPr>
            </w:pPr>
          </w:p>
        </w:tc>
      </w:tr>
    </w:tbl>
    <w:p w14:paraId="02BF3BB1" w14:textId="77777777" w:rsidR="00F6619D" w:rsidRDefault="00F6619D" w:rsidP="00D56ACC">
      <w:pPr>
        <w:spacing w:before="200"/>
        <w:rPr>
          <w:rFonts w:ascii="Calibri" w:hAnsi="Calibri"/>
          <w:sz w:val="22"/>
        </w:rPr>
      </w:pPr>
    </w:p>
    <w:p w14:paraId="7D61A0FB" w14:textId="73541401" w:rsidR="00F6619D" w:rsidRPr="00D56ACC" w:rsidRDefault="00F6619D" w:rsidP="00D56ACC">
      <w:pPr>
        <w:spacing w:before="200"/>
        <w:rPr>
          <w:rFonts w:ascii="Calibri" w:hAnsi="Calibri"/>
        </w:rPr>
      </w:pPr>
      <w:r w:rsidRPr="00D56ACC">
        <w:rPr>
          <w:rFonts w:ascii="Calibri" w:hAnsi="Calibri"/>
        </w:rPr>
        <w:t xml:space="preserve">Please send this application to </w:t>
      </w:r>
      <w:r w:rsidR="0036033D" w:rsidRPr="00D56ACC">
        <w:rPr>
          <w:rFonts w:ascii="Calibri" w:hAnsi="Calibri"/>
        </w:rPr>
        <w:t>the Secretary of the Fremantle History Society</w:t>
      </w:r>
      <w:r w:rsidRPr="00D56ACC">
        <w:rPr>
          <w:rFonts w:ascii="Calibri" w:hAnsi="Calibri"/>
        </w:rPr>
        <w:t xml:space="preserve"> by email: </w:t>
      </w:r>
      <w:hyperlink r:id="rId11" w:history="1">
        <w:r w:rsidR="00D07DB3" w:rsidRPr="008A3203">
          <w:rPr>
            <w:rStyle w:val="Hyperlink"/>
            <w:rFonts w:ascii="Calibri" w:hAnsi="Calibri"/>
          </w:rPr>
          <w:t>secretary.fhs@gmail.com</w:t>
        </w:r>
      </w:hyperlink>
      <w:r w:rsidR="00D07DB3">
        <w:rPr>
          <w:rFonts w:ascii="Calibri" w:hAnsi="Calibri"/>
        </w:rPr>
        <w:t xml:space="preserve"> </w:t>
      </w:r>
      <w:r w:rsidR="0036033D" w:rsidRPr="00D56ACC">
        <w:rPr>
          <w:rFonts w:ascii="Calibri" w:hAnsi="Calibri"/>
        </w:rPr>
        <w:t xml:space="preserve">or </w:t>
      </w:r>
      <w:r w:rsidRPr="00D56ACC">
        <w:rPr>
          <w:rFonts w:ascii="Calibri" w:hAnsi="Calibri"/>
        </w:rPr>
        <w:t xml:space="preserve">post: </w:t>
      </w:r>
      <w:r w:rsidR="00DD2F1D">
        <w:rPr>
          <w:rFonts w:ascii="Calibri" w:hAnsi="Calibri"/>
        </w:rPr>
        <w:t>PO Box 1305 Fremantle 6160</w:t>
      </w:r>
      <w:r w:rsidR="0036033D" w:rsidRPr="00D56ACC">
        <w:rPr>
          <w:rFonts w:ascii="Calibri" w:hAnsi="Calibri"/>
        </w:rPr>
        <w:t xml:space="preserve"> by </w:t>
      </w:r>
      <w:r w:rsidR="00DD2F1D">
        <w:rPr>
          <w:rFonts w:ascii="Calibri" w:hAnsi="Calibri"/>
        </w:rPr>
        <w:t xml:space="preserve">COB </w:t>
      </w:r>
      <w:r w:rsidR="00DD2F1D" w:rsidRPr="00DD2F1D">
        <w:rPr>
          <w:rFonts w:ascii="Calibri" w:hAnsi="Calibri"/>
          <w:b/>
        </w:rPr>
        <w:t>Monday</w:t>
      </w:r>
      <w:r w:rsidR="00A40B77" w:rsidRPr="00DD2F1D">
        <w:rPr>
          <w:rFonts w:ascii="Calibri" w:hAnsi="Calibri"/>
          <w:b/>
        </w:rPr>
        <w:t xml:space="preserve"> </w:t>
      </w:r>
      <w:r w:rsidR="00DD2F1D">
        <w:rPr>
          <w:rFonts w:ascii="Calibri" w:hAnsi="Calibri"/>
          <w:b/>
        </w:rPr>
        <w:t>5</w:t>
      </w:r>
      <w:r w:rsidR="00DD2F1D" w:rsidRPr="00DD2F1D">
        <w:rPr>
          <w:rFonts w:ascii="Calibri" w:hAnsi="Calibri"/>
          <w:b/>
          <w:vertAlign w:val="superscript"/>
        </w:rPr>
        <w:t>th</w:t>
      </w:r>
      <w:r w:rsidR="00DD2F1D">
        <w:rPr>
          <w:rFonts w:ascii="Calibri" w:hAnsi="Calibri"/>
          <w:b/>
        </w:rPr>
        <w:t xml:space="preserve"> October</w:t>
      </w:r>
      <w:r w:rsidR="0036033D" w:rsidRPr="00D56ACC">
        <w:rPr>
          <w:rFonts w:ascii="Calibri" w:hAnsi="Calibri"/>
          <w:b/>
        </w:rPr>
        <w:t xml:space="preserve"> 20</w:t>
      </w:r>
      <w:r w:rsidR="00DD2F1D">
        <w:rPr>
          <w:rFonts w:ascii="Calibri" w:hAnsi="Calibri"/>
          <w:b/>
        </w:rPr>
        <w:t>26</w:t>
      </w:r>
      <w:r w:rsidR="0036033D" w:rsidRPr="00D56ACC">
        <w:rPr>
          <w:rFonts w:ascii="Calibri" w:hAnsi="Calibri"/>
        </w:rPr>
        <w:t>.</w:t>
      </w:r>
    </w:p>
    <w:p w14:paraId="2569B96B" w14:textId="77777777" w:rsidR="00F6619D" w:rsidRPr="00D56ACC" w:rsidRDefault="00F6619D" w:rsidP="00D56ACC">
      <w:pPr>
        <w:spacing w:before="200"/>
        <w:rPr>
          <w:rFonts w:ascii="Calibri" w:hAnsi="Calibri"/>
          <w:b/>
        </w:rPr>
      </w:pPr>
      <w:r w:rsidRPr="00D56ACC">
        <w:rPr>
          <w:rFonts w:ascii="Calibri" w:hAnsi="Calibri"/>
          <w:b/>
        </w:rPr>
        <w:t>Please attach: Proposal (250 words), curriculum vitae and a sample of writing.</w:t>
      </w:r>
    </w:p>
    <w:p w14:paraId="63FB0E91" w14:textId="77777777" w:rsidR="003E34BE" w:rsidRPr="00DD2F1D" w:rsidRDefault="00F2110C" w:rsidP="00D56ACC">
      <w:pPr>
        <w:spacing w:before="200"/>
        <w:rPr>
          <w:rFonts w:ascii="Calibri" w:hAnsi="Calibri"/>
        </w:rPr>
      </w:pPr>
      <w:r w:rsidRPr="00DD2F1D">
        <w:rPr>
          <w:rFonts w:ascii="Calibri" w:hAnsi="Calibri"/>
        </w:rPr>
        <w:t>In signing this application you confirm the proposed research project is new work and has not been submitted elsewhere or previously published.</w:t>
      </w:r>
    </w:p>
    <w:p w14:paraId="316AC291" w14:textId="3F62D74A" w:rsidR="00D07DB3" w:rsidRPr="00ED6143" w:rsidRDefault="00D07DB3" w:rsidP="00B7304C">
      <w:pPr>
        <w:spacing w:before="200"/>
        <w:jc w:val="center"/>
        <w:rPr>
          <w:rFonts w:ascii="Calibri" w:hAnsi="Calibri"/>
          <w:sz w:val="22"/>
        </w:rPr>
      </w:pPr>
    </w:p>
    <w:sectPr w:rsidR="00D07DB3" w:rsidRPr="00ED6143" w:rsidSect="00ED6143"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D1D718" w14:textId="77777777" w:rsidR="002937D2" w:rsidRDefault="002937D2" w:rsidP="00D07DB3">
      <w:r>
        <w:separator/>
      </w:r>
    </w:p>
  </w:endnote>
  <w:endnote w:type="continuationSeparator" w:id="0">
    <w:p w14:paraId="73C027DD" w14:textId="77777777" w:rsidR="002937D2" w:rsidRDefault="002937D2" w:rsidP="00D07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7AB474" w14:textId="77777777" w:rsidR="002937D2" w:rsidRDefault="002937D2" w:rsidP="00D07DB3">
      <w:r>
        <w:separator/>
      </w:r>
    </w:p>
  </w:footnote>
  <w:footnote w:type="continuationSeparator" w:id="0">
    <w:p w14:paraId="17B5AE2E" w14:textId="77777777" w:rsidR="002937D2" w:rsidRDefault="002937D2" w:rsidP="00D07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24437"/>
    <w:multiLevelType w:val="hybridMultilevel"/>
    <w:tmpl w:val="2D7406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D2D5F"/>
    <w:multiLevelType w:val="hybridMultilevel"/>
    <w:tmpl w:val="83327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B4ADC"/>
    <w:multiLevelType w:val="hybridMultilevel"/>
    <w:tmpl w:val="3B92C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756C9"/>
    <w:multiLevelType w:val="hybridMultilevel"/>
    <w:tmpl w:val="24D2D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531B13"/>
    <w:multiLevelType w:val="hybridMultilevel"/>
    <w:tmpl w:val="8E4EC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BDA"/>
    <w:rsid w:val="000026D0"/>
    <w:rsid w:val="000036A3"/>
    <w:rsid w:val="0000699F"/>
    <w:rsid w:val="0002351E"/>
    <w:rsid w:val="000B37E9"/>
    <w:rsid w:val="000E3EFC"/>
    <w:rsid w:val="00106E94"/>
    <w:rsid w:val="00153CC6"/>
    <w:rsid w:val="001D6D18"/>
    <w:rsid w:val="002937D2"/>
    <w:rsid w:val="002D09B3"/>
    <w:rsid w:val="002D729A"/>
    <w:rsid w:val="002E5B9F"/>
    <w:rsid w:val="00333963"/>
    <w:rsid w:val="0036033D"/>
    <w:rsid w:val="003A04FA"/>
    <w:rsid w:val="003E34BE"/>
    <w:rsid w:val="003F43C3"/>
    <w:rsid w:val="00435F50"/>
    <w:rsid w:val="00445D89"/>
    <w:rsid w:val="00446CCF"/>
    <w:rsid w:val="004668AC"/>
    <w:rsid w:val="00471193"/>
    <w:rsid w:val="00476A40"/>
    <w:rsid w:val="004A0F81"/>
    <w:rsid w:val="004A437F"/>
    <w:rsid w:val="004A5E9A"/>
    <w:rsid w:val="004B0A86"/>
    <w:rsid w:val="004F2D4E"/>
    <w:rsid w:val="00530E52"/>
    <w:rsid w:val="005D22BD"/>
    <w:rsid w:val="005D62BE"/>
    <w:rsid w:val="005F6618"/>
    <w:rsid w:val="00632D29"/>
    <w:rsid w:val="0065333B"/>
    <w:rsid w:val="006C4C51"/>
    <w:rsid w:val="00766C38"/>
    <w:rsid w:val="00794535"/>
    <w:rsid w:val="007C12FC"/>
    <w:rsid w:val="008122A0"/>
    <w:rsid w:val="00824AD8"/>
    <w:rsid w:val="008E737A"/>
    <w:rsid w:val="009047D6"/>
    <w:rsid w:val="009406D8"/>
    <w:rsid w:val="00957993"/>
    <w:rsid w:val="00962246"/>
    <w:rsid w:val="009F2309"/>
    <w:rsid w:val="00A26608"/>
    <w:rsid w:val="00A37FAD"/>
    <w:rsid w:val="00A40B77"/>
    <w:rsid w:val="00A727D5"/>
    <w:rsid w:val="00A82BF1"/>
    <w:rsid w:val="00AA1DA9"/>
    <w:rsid w:val="00AA2602"/>
    <w:rsid w:val="00AB41DD"/>
    <w:rsid w:val="00AD42A4"/>
    <w:rsid w:val="00B06FCE"/>
    <w:rsid w:val="00B7304C"/>
    <w:rsid w:val="00BF5D41"/>
    <w:rsid w:val="00BF6BDA"/>
    <w:rsid w:val="00C010DC"/>
    <w:rsid w:val="00C10430"/>
    <w:rsid w:val="00C12DD1"/>
    <w:rsid w:val="00C348A8"/>
    <w:rsid w:val="00C612A0"/>
    <w:rsid w:val="00C924E3"/>
    <w:rsid w:val="00CA6F2F"/>
    <w:rsid w:val="00CD3FC6"/>
    <w:rsid w:val="00CE246C"/>
    <w:rsid w:val="00D07DB3"/>
    <w:rsid w:val="00D25290"/>
    <w:rsid w:val="00D50978"/>
    <w:rsid w:val="00D56ACC"/>
    <w:rsid w:val="00D96EFA"/>
    <w:rsid w:val="00D97F76"/>
    <w:rsid w:val="00DA756D"/>
    <w:rsid w:val="00DC1A2D"/>
    <w:rsid w:val="00DD2F1D"/>
    <w:rsid w:val="00E110BB"/>
    <w:rsid w:val="00E87677"/>
    <w:rsid w:val="00ED6143"/>
    <w:rsid w:val="00F202EB"/>
    <w:rsid w:val="00F2110C"/>
    <w:rsid w:val="00F6619D"/>
    <w:rsid w:val="00F835A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2A5551"/>
  <w15:docId w15:val="{43FF71F1-112F-5C40-9F20-80618630E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C12FC"/>
  </w:style>
  <w:style w:type="character" w:customStyle="1" w:styleId="textexposedshow">
    <w:name w:val="text_exposed_show"/>
    <w:basedOn w:val="DefaultParagraphFont"/>
    <w:rsid w:val="007C12FC"/>
  </w:style>
  <w:style w:type="paragraph" w:styleId="ListParagraph">
    <w:name w:val="List Paragraph"/>
    <w:basedOn w:val="Normal"/>
    <w:uiPriority w:val="34"/>
    <w:qFormat/>
    <w:rsid w:val="003E34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6D1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6D1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661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618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rsid w:val="0036033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rsid w:val="00D07DB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07DB3"/>
  </w:style>
  <w:style w:type="paragraph" w:styleId="Footer">
    <w:name w:val="footer"/>
    <w:basedOn w:val="Normal"/>
    <w:link w:val="FooterChar"/>
    <w:rsid w:val="00D07DB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07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6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cretary.fhs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ianne.davidson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5D73FC-BA69-4D9D-BEA6-467C67E8E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Madison Lloyd-Jones</dc:creator>
  <cp:lastModifiedBy>Kristi Mcnulty</cp:lastModifiedBy>
  <cp:revision>2</cp:revision>
  <dcterms:created xsi:type="dcterms:W3CDTF">2026-08-10T01:04:00Z</dcterms:created>
  <dcterms:modified xsi:type="dcterms:W3CDTF">2026-08-10T01:04:00Z</dcterms:modified>
</cp:coreProperties>
</file>